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9C26EB" w14:textId="17B34D76" w:rsidR="00E3254C" w:rsidRDefault="00E3254C" w:rsidP="00E3254C">
      <w:pPr>
        <w:rPr>
          <w:rFonts w:ascii="Arial" w:hAnsi="Arial" w:cs="Arial"/>
          <w:b/>
          <w:bCs/>
          <w:sz w:val="40"/>
          <w:szCs w:val="40"/>
        </w:rPr>
      </w:pPr>
      <w:bookmarkStart w:id="0" w:name="_Hlk80871163"/>
    </w:p>
    <w:p w14:paraId="4D0D9157" w14:textId="77777777" w:rsidR="00662B32" w:rsidRPr="003F2D68" w:rsidRDefault="00662B32" w:rsidP="00E3254C">
      <w:pPr>
        <w:rPr>
          <w:rFonts w:ascii="Arial" w:hAnsi="Arial" w:cs="Arial"/>
          <w:b/>
          <w:bCs/>
          <w:sz w:val="40"/>
          <w:szCs w:val="40"/>
        </w:rPr>
      </w:pPr>
    </w:p>
    <w:p w14:paraId="00447555" w14:textId="5A8023DB" w:rsidR="00251826" w:rsidRPr="00C81632" w:rsidRDefault="00F429EB" w:rsidP="00EB3ADF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  <w:r w:rsidRPr="00C81632">
        <w:rPr>
          <w:rFonts w:ascii="Arial" w:hAnsi="Arial" w:cs="Arial"/>
          <w:b/>
          <w:sz w:val="40"/>
          <w:szCs w:val="40"/>
        </w:rPr>
        <w:t>TQUK Functional Skills</w:t>
      </w:r>
      <w:r w:rsidR="00205C87" w:rsidRPr="00C81632">
        <w:rPr>
          <w:rFonts w:ascii="Arial" w:hAnsi="Arial" w:cs="Arial"/>
          <w:b/>
          <w:sz w:val="40"/>
          <w:szCs w:val="40"/>
        </w:rPr>
        <w:t xml:space="preserve"> </w:t>
      </w:r>
      <w:r w:rsidR="00F30903" w:rsidRPr="00C81632">
        <w:rPr>
          <w:rFonts w:ascii="Arial" w:hAnsi="Arial" w:cs="Arial"/>
          <w:b/>
          <w:sz w:val="40"/>
          <w:szCs w:val="40"/>
        </w:rPr>
        <w:t xml:space="preserve">      </w:t>
      </w:r>
      <w:r w:rsidR="00C81632">
        <w:rPr>
          <w:rFonts w:ascii="Arial" w:hAnsi="Arial" w:cs="Arial"/>
          <w:b/>
          <w:sz w:val="40"/>
          <w:szCs w:val="40"/>
        </w:rPr>
        <w:t xml:space="preserve">        </w:t>
      </w:r>
      <w:r w:rsidR="00F30903" w:rsidRPr="00C81632">
        <w:rPr>
          <w:rFonts w:ascii="Arial" w:hAnsi="Arial" w:cs="Arial"/>
          <w:b/>
          <w:sz w:val="40"/>
          <w:szCs w:val="40"/>
        </w:rPr>
        <w:t xml:space="preserve">      </w:t>
      </w:r>
      <w:r w:rsidR="00AA00C7">
        <w:rPr>
          <w:rFonts w:ascii="Arial" w:hAnsi="Arial" w:cs="Arial"/>
          <w:b/>
          <w:sz w:val="40"/>
          <w:szCs w:val="40"/>
        </w:rPr>
        <w:t xml:space="preserve">    Qualification in </w:t>
      </w:r>
      <w:r w:rsidRPr="00C81632">
        <w:rPr>
          <w:rFonts w:ascii="Arial" w:hAnsi="Arial" w:cs="Arial"/>
          <w:b/>
          <w:sz w:val="40"/>
          <w:szCs w:val="40"/>
        </w:rPr>
        <w:t xml:space="preserve">English </w:t>
      </w:r>
      <w:r w:rsidR="00AA00C7">
        <w:rPr>
          <w:rFonts w:ascii="Arial" w:hAnsi="Arial" w:cs="Arial"/>
          <w:b/>
          <w:sz w:val="40"/>
          <w:szCs w:val="40"/>
        </w:rPr>
        <w:t xml:space="preserve">at </w:t>
      </w:r>
      <w:r w:rsidR="00493685">
        <w:rPr>
          <w:rFonts w:ascii="Arial" w:hAnsi="Arial" w:cs="Arial"/>
          <w:b/>
          <w:sz w:val="40"/>
          <w:szCs w:val="40"/>
        </w:rPr>
        <w:t>Entry</w:t>
      </w:r>
      <w:r w:rsidR="003F2D68">
        <w:rPr>
          <w:rFonts w:ascii="Arial" w:hAnsi="Arial" w:cs="Arial"/>
          <w:b/>
          <w:sz w:val="40"/>
          <w:szCs w:val="40"/>
        </w:rPr>
        <w:t xml:space="preserve"> </w:t>
      </w:r>
      <w:r w:rsidRPr="00C81632">
        <w:rPr>
          <w:rFonts w:ascii="Arial" w:hAnsi="Arial" w:cs="Arial"/>
          <w:b/>
          <w:sz w:val="40"/>
          <w:szCs w:val="40"/>
        </w:rPr>
        <w:t xml:space="preserve">Level </w:t>
      </w:r>
      <w:r w:rsidR="00493685">
        <w:rPr>
          <w:rFonts w:ascii="Arial" w:hAnsi="Arial" w:cs="Arial"/>
          <w:b/>
          <w:sz w:val="40"/>
          <w:szCs w:val="40"/>
        </w:rPr>
        <w:t>2</w:t>
      </w:r>
      <w:r w:rsidRPr="00C81632">
        <w:rPr>
          <w:rFonts w:ascii="Arial" w:hAnsi="Arial" w:cs="Arial"/>
          <w:b/>
          <w:sz w:val="40"/>
          <w:szCs w:val="40"/>
        </w:rPr>
        <w:t xml:space="preserve"> </w:t>
      </w:r>
    </w:p>
    <w:bookmarkEnd w:id="0"/>
    <w:p w14:paraId="2099376A" w14:textId="78E9101D" w:rsidR="00E23B05" w:rsidRDefault="00E23B05" w:rsidP="2692ED13">
      <w:pPr>
        <w:rPr>
          <w:rFonts w:ascii="Arial" w:hAnsi="Arial" w:cs="Arial"/>
          <w:sz w:val="36"/>
          <w:szCs w:val="36"/>
        </w:rPr>
      </w:pPr>
      <w:r w:rsidRPr="2692ED13">
        <w:rPr>
          <w:rFonts w:ascii="Arial" w:hAnsi="Arial" w:cs="Arial"/>
          <w:b/>
          <w:bCs/>
          <w:sz w:val="36"/>
          <w:szCs w:val="36"/>
        </w:rPr>
        <w:t xml:space="preserve">Reading </w:t>
      </w:r>
      <w:r w:rsidRPr="2692ED13">
        <w:rPr>
          <w:rFonts w:ascii="Arial" w:hAnsi="Arial" w:cs="Arial"/>
          <w:sz w:val="36"/>
          <w:szCs w:val="36"/>
        </w:rPr>
        <w:t xml:space="preserve">Mark Scheme </w:t>
      </w:r>
      <w:r w:rsidR="00234832" w:rsidRPr="3EDC42BE">
        <w:rPr>
          <w:rFonts w:ascii="Arial" w:hAnsi="Arial" w:cs="Arial"/>
          <w:sz w:val="36"/>
          <w:szCs w:val="36"/>
        </w:rPr>
        <w:t>–</w:t>
      </w:r>
      <w:r w:rsidR="00234832" w:rsidRPr="2692ED13">
        <w:rPr>
          <w:rFonts w:ascii="Arial" w:hAnsi="Arial" w:cs="Arial"/>
          <w:sz w:val="36"/>
          <w:szCs w:val="36"/>
        </w:rPr>
        <w:t xml:space="preserve"> </w:t>
      </w:r>
      <w:r w:rsidR="4370765C" w:rsidRPr="2692ED13">
        <w:rPr>
          <w:rFonts w:ascii="Arial" w:hAnsi="Arial" w:cs="Arial"/>
          <w:sz w:val="36"/>
          <w:szCs w:val="36"/>
        </w:rPr>
        <w:t>Sample Assessment</w:t>
      </w:r>
    </w:p>
    <w:p w14:paraId="7E44A40C" w14:textId="77777777" w:rsidR="00F429EB" w:rsidRPr="00E16021" w:rsidRDefault="00F429EB" w:rsidP="004C4F82">
      <w:pPr>
        <w:spacing w:after="240"/>
        <w:rPr>
          <w:rFonts w:ascii="Arial" w:hAnsi="Arial" w:cs="Arial"/>
          <w:b/>
          <w:sz w:val="24"/>
          <w:szCs w:val="24"/>
        </w:rPr>
      </w:pPr>
      <w:r w:rsidRPr="00E16021">
        <w:rPr>
          <w:rFonts w:ascii="Arial" w:hAnsi="Arial" w:cs="Arial"/>
          <w:b/>
          <w:sz w:val="24"/>
          <w:szCs w:val="24"/>
        </w:rPr>
        <w:t xml:space="preserve">Mark scheme information </w:t>
      </w:r>
    </w:p>
    <w:p w14:paraId="2A565FF7" w14:textId="77777777" w:rsidR="00F429EB" w:rsidRPr="00E16021" w:rsidRDefault="00F429EB" w:rsidP="004C4F82">
      <w:pPr>
        <w:spacing w:after="240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 xml:space="preserve">This mark scheme is intended to support the valid and consistent marking of the examination paper identified above. This mark scheme includes: </w:t>
      </w:r>
    </w:p>
    <w:p w14:paraId="4EAC4718" w14:textId="11E0940B" w:rsidR="00F429EB" w:rsidRPr="00E16021" w:rsidRDefault="00F429EB" w:rsidP="00A0625B">
      <w:pPr>
        <w:pStyle w:val="ListParagraph"/>
        <w:numPr>
          <w:ilvl w:val="0"/>
          <w:numId w:val="22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 xml:space="preserve">the total mark available for each </w:t>
      </w:r>
      <w:r w:rsidR="00F1710A" w:rsidRPr="00E16021">
        <w:rPr>
          <w:rFonts w:ascii="Arial" w:hAnsi="Arial" w:cs="Arial"/>
          <w:sz w:val="24"/>
          <w:szCs w:val="24"/>
        </w:rPr>
        <w:t xml:space="preserve">question </w:t>
      </w:r>
    </w:p>
    <w:p w14:paraId="42303EAF" w14:textId="069C1063" w:rsidR="00F429EB" w:rsidRPr="00E16021" w:rsidRDefault="00F429EB" w:rsidP="00A0625B">
      <w:pPr>
        <w:pStyle w:val="ListParagraph"/>
        <w:numPr>
          <w:ilvl w:val="0"/>
          <w:numId w:val="22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 xml:space="preserve">the individual </w:t>
      </w:r>
      <w:r w:rsidR="009B57B4">
        <w:rPr>
          <w:rFonts w:ascii="Arial" w:hAnsi="Arial" w:cs="Arial"/>
          <w:sz w:val="24"/>
          <w:szCs w:val="24"/>
        </w:rPr>
        <w:t xml:space="preserve">subject content </w:t>
      </w:r>
      <w:r w:rsidRPr="00E16021">
        <w:rPr>
          <w:rFonts w:ascii="Arial" w:hAnsi="Arial" w:cs="Arial"/>
          <w:sz w:val="24"/>
          <w:szCs w:val="24"/>
        </w:rPr>
        <w:t>coverage of each question</w:t>
      </w:r>
    </w:p>
    <w:p w14:paraId="4FE186AE" w14:textId="13BD041F" w:rsidR="00F429EB" w:rsidRPr="00E16021" w:rsidRDefault="00F1710A" w:rsidP="00A0625B">
      <w:pPr>
        <w:pStyle w:val="ListParagraph"/>
        <w:numPr>
          <w:ilvl w:val="0"/>
          <w:numId w:val="22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>further</w:t>
      </w:r>
      <w:r w:rsidR="00F429EB" w:rsidRPr="00E16021">
        <w:rPr>
          <w:rFonts w:ascii="Arial" w:hAnsi="Arial" w:cs="Arial"/>
          <w:sz w:val="24"/>
          <w:szCs w:val="24"/>
        </w:rPr>
        <w:t xml:space="preserve"> considerations which could or should be followed. </w:t>
      </w:r>
    </w:p>
    <w:p w14:paraId="19F8A984" w14:textId="1B21B097" w:rsidR="00F429EB" w:rsidRPr="00E16021" w:rsidRDefault="00F429EB" w:rsidP="004C4F82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E16021">
        <w:rPr>
          <w:rFonts w:ascii="Arial" w:hAnsi="Arial" w:cs="Arial"/>
          <w:b/>
          <w:bCs/>
          <w:sz w:val="24"/>
          <w:szCs w:val="24"/>
        </w:rPr>
        <w:t xml:space="preserve">Information for the </w:t>
      </w:r>
      <w:r w:rsidR="004F64AB">
        <w:rPr>
          <w:rFonts w:ascii="Arial" w:hAnsi="Arial" w:cs="Arial"/>
          <w:b/>
          <w:bCs/>
          <w:sz w:val="24"/>
          <w:szCs w:val="24"/>
        </w:rPr>
        <w:t>Assessor</w:t>
      </w:r>
    </w:p>
    <w:p w14:paraId="7DDC13CA" w14:textId="475ED924" w:rsidR="00174D66" w:rsidRDefault="00174D66" w:rsidP="00174D66">
      <w:pPr>
        <w:pStyle w:val="ListParagraph"/>
        <w:numPr>
          <w:ilvl w:val="0"/>
          <w:numId w:val="23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59159F6D">
        <w:rPr>
          <w:rFonts w:ascii="Arial" w:hAnsi="Arial" w:cs="Arial"/>
          <w:sz w:val="24"/>
          <w:szCs w:val="24"/>
        </w:rPr>
        <w:t xml:space="preserve">All marking must be completed </w:t>
      </w:r>
      <w:r w:rsidR="5795EDD0" w:rsidRPr="59159F6D">
        <w:rPr>
          <w:rFonts w:ascii="Arial" w:hAnsi="Arial" w:cs="Arial"/>
          <w:sz w:val="24"/>
          <w:szCs w:val="24"/>
        </w:rPr>
        <w:t>consistently,</w:t>
      </w:r>
      <w:r w:rsidRPr="59159F6D">
        <w:rPr>
          <w:rFonts w:ascii="Arial" w:hAnsi="Arial" w:cs="Arial"/>
          <w:sz w:val="24"/>
          <w:szCs w:val="24"/>
        </w:rPr>
        <w:t xml:space="preserve"> and the mark scheme must be applied fairly</w:t>
      </w:r>
      <w:r w:rsidR="56FF0466" w:rsidRPr="59159F6D">
        <w:rPr>
          <w:rFonts w:ascii="Arial" w:hAnsi="Arial" w:cs="Arial"/>
          <w:sz w:val="24"/>
          <w:szCs w:val="24"/>
        </w:rPr>
        <w:t>.</w:t>
      </w:r>
    </w:p>
    <w:p w14:paraId="5747B7FA" w14:textId="050F3698" w:rsidR="00F429EB" w:rsidRPr="00E16021" w:rsidRDefault="58A99105" w:rsidP="00A0625B">
      <w:pPr>
        <w:pStyle w:val="ListParagraph"/>
        <w:numPr>
          <w:ilvl w:val="0"/>
          <w:numId w:val="23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1FFB2F5F">
        <w:rPr>
          <w:rFonts w:ascii="Arial" w:hAnsi="Arial" w:cs="Arial"/>
          <w:sz w:val="24"/>
          <w:szCs w:val="24"/>
        </w:rPr>
        <w:t>Assessors</w:t>
      </w:r>
      <w:r w:rsidR="00F429EB" w:rsidRPr="7F9310BE">
        <w:rPr>
          <w:rFonts w:ascii="Arial" w:hAnsi="Arial" w:cs="Arial"/>
          <w:sz w:val="24"/>
          <w:szCs w:val="24"/>
        </w:rPr>
        <w:t xml:space="preserve"> should award full marks if the </w:t>
      </w:r>
      <w:r w:rsidR="0082604B">
        <w:rPr>
          <w:rFonts w:ascii="Arial" w:hAnsi="Arial" w:cs="Arial"/>
          <w:sz w:val="24"/>
          <w:szCs w:val="24"/>
        </w:rPr>
        <w:t>Learner</w:t>
      </w:r>
      <w:r w:rsidR="25BAA6B6" w:rsidRPr="7F9310BE">
        <w:rPr>
          <w:rFonts w:ascii="Arial" w:hAnsi="Arial" w:cs="Arial"/>
          <w:sz w:val="24"/>
          <w:szCs w:val="24"/>
        </w:rPr>
        <w:t xml:space="preserve"> </w:t>
      </w:r>
      <w:r w:rsidR="00F429EB" w:rsidRPr="7F9310BE">
        <w:rPr>
          <w:rFonts w:ascii="Arial" w:hAnsi="Arial" w:cs="Arial"/>
          <w:sz w:val="24"/>
          <w:szCs w:val="24"/>
        </w:rPr>
        <w:t>deserves full marks</w:t>
      </w:r>
      <w:r w:rsidR="41060F22" w:rsidRPr="7F9310BE">
        <w:rPr>
          <w:rFonts w:ascii="Arial" w:hAnsi="Arial" w:cs="Arial"/>
          <w:sz w:val="24"/>
          <w:szCs w:val="24"/>
        </w:rPr>
        <w:t>.</w:t>
      </w:r>
      <w:r w:rsidR="00F429EB" w:rsidRPr="7F9310BE">
        <w:rPr>
          <w:rFonts w:ascii="Arial" w:hAnsi="Arial" w:cs="Arial"/>
          <w:sz w:val="24"/>
          <w:szCs w:val="24"/>
        </w:rPr>
        <w:t xml:space="preserve"> </w:t>
      </w:r>
    </w:p>
    <w:p w14:paraId="72BA5421" w14:textId="3912F50B" w:rsidR="00477EAD" w:rsidRPr="00A35B6C" w:rsidRDefault="002D6AC1" w:rsidP="59159F6D">
      <w:pPr>
        <w:pStyle w:val="ListParagraph"/>
        <w:numPr>
          <w:ilvl w:val="0"/>
          <w:numId w:val="23"/>
        </w:numPr>
        <w:spacing w:after="240"/>
        <w:ind w:left="794" w:hanging="397"/>
        <w:rPr>
          <w:rFonts w:ascii="Arial" w:hAnsi="Arial" w:cs="Arial"/>
          <w:b/>
          <w:bCs/>
          <w:sz w:val="24"/>
          <w:szCs w:val="24"/>
        </w:rPr>
      </w:pPr>
      <w:r w:rsidRPr="66889495">
        <w:rPr>
          <w:rFonts w:ascii="Arial" w:hAnsi="Arial" w:cs="Arial"/>
          <w:sz w:val="24"/>
          <w:szCs w:val="24"/>
        </w:rPr>
        <w:t>Assessors</w:t>
      </w:r>
      <w:r w:rsidR="00F429EB" w:rsidRPr="66889495">
        <w:rPr>
          <w:rFonts w:ascii="Arial" w:hAnsi="Arial" w:cs="Arial"/>
          <w:sz w:val="24"/>
          <w:szCs w:val="24"/>
        </w:rPr>
        <w:t xml:space="preserve"> should </w:t>
      </w:r>
      <w:r w:rsidRPr="66889495">
        <w:rPr>
          <w:rFonts w:ascii="Arial" w:hAnsi="Arial" w:cs="Arial"/>
          <w:sz w:val="24"/>
          <w:szCs w:val="24"/>
        </w:rPr>
        <w:t xml:space="preserve">not </w:t>
      </w:r>
      <w:r w:rsidR="00F429EB" w:rsidRPr="66889495">
        <w:rPr>
          <w:rFonts w:ascii="Arial" w:hAnsi="Arial" w:cs="Arial"/>
          <w:sz w:val="24"/>
          <w:szCs w:val="24"/>
        </w:rPr>
        <w:t xml:space="preserve">award marks if the </w:t>
      </w:r>
      <w:r w:rsidR="0082604B">
        <w:rPr>
          <w:rFonts w:ascii="Arial" w:hAnsi="Arial" w:cs="Arial"/>
          <w:sz w:val="24"/>
          <w:szCs w:val="24"/>
        </w:rPr>
        <w:t>Learner</w:t>
      </w:r>
      <w:r w:rsidR="262A0E5B" w:rsidRPr="66889495">
        <w:rPr>
          <w:rFonts w:ascii="Arial" w:hAnsi="Arial" w:cs="Arial"/>
          <w:sz w:val="24"/>
          <w:szCs w:val="24"/>
        </w:rPr>
        <w:t xml:space="preserve">’s </w:t>
      </w:r>
      <w:r w:rsidR="00F429EB" w:rsidRPr="66889495">
        <w:rPr>
          <w:rFonts w:ascii="Arial" w:hAnsi="Arial" w:cs="Arial"/>
          <w:sz w:val="24"/>
          <w:szCs w:val="24"/>
        </w:rPr>
        <w:t xml:space="preserve">response </w:t>
      </w:r>
      <w:r w:rsidRPr="66889495">
        <w:rPr>
          <w:rFonts w:ascii="Arial" w:hAnsi="Arial" w:cs="Arial"/>
          <w:sz w:val="24"/>
          <w:szCs w:val="24"/>
        </w:rPr>
        <w:t>does not meet</w:t>
      </w:r>
      <w:r w:rsidR="00F429EB" w:rsidRPr="66889495">
        <w:rPr>
          <w:rFonts w:ascii="Arial" w:hAnsi="Arial" w:cs="Arial"/>
          <w:sz w:val="24"/>
          <w:szCs w:val="24"/>
        </w:rPr>
        <w:t xml:space="preserve"> the </w:t>
      </w:r>
      <w:r w:rsidRPr="66889495">
        <w:rPr>
          <w:rFonts w:ascii="Arial" w:hAnsi="Arial" w:cs="Arial"/>
          <w:sz w:val="24"/>
          <w:szCs w:val="24"/>
        </w:rPr>
        <w:t>requirements of the mark scheme</w:t>
      </w:r>
      <w:r w:rsidR="00F429EB" w:rsidRPr="66889495">
        <w:rPr>
          <w:rFonts w:ascii="Arial" w:hAnsi="Arial" w:cs="Arial"/>
          <w:sz w:val="24"/>
          <w:szCs w:val="24"/>
        </w:rPr>
        <w:t xml:space="preserve"> for that </w:t>
      </w:r>
      <w:r w:rsidRPr="66889495">
        <w:rPr>
          <w:rFonts w:ascii="Arial" w:hAnsi="Arial" w:cs="Arial"/>
          <w:sz w:val="24"/>
          <w:szCs w:val="24"/>
        </w:rPr>
        <w:t>question.</w:t>
      </w:r>
      <w:r w:rsidR="00F429EB" w:rsidRPr="66889495">
        <w:rPr>
          <w:rFonts w:ascii="Arial" w:hAnsi="Arial" w:cs="Arial"/>
          <w:sz w:val="24"/>
          <w:szCs w:val="24"/>
        </w:rPr>
        <w:t xml:space="preserve"> </w:t>
      </w:r>
    </w:p>
    <w:p w14:paraId="1CDE4871" w14:textId="2F8FE91B" w:rsidR="00A35B6C" w:rsidRDefault="00A35B6C" w:rsidP="59159F6D">
      <w:pPr>
        <w:pStyle w:val="ListParagraph"/>
        <w:numPr>
          <w:ilvl w:val="0"/>
          <w:numId w:val="23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7F9310BE">
        <w:rPr>
          <w:rFonts w:ascii="Arial" w:hAnsi="Arial" w:cs="Arial"/>
          <w:sz w:val="24"/>
          <w:szCs w:val="24"/>
        </w:rPr>
        <w:t xml:space="preserve">Crossed-out work should be marked unless the </w:t>
      </w:r>
      <w:r w:rsidR="0082604B">
        <w:rPr>
          <w:rFonts w:ascii="Arial" w:hAnsi="Arial" w:cs="Arial"/>
          <w:sz w:val="24"/>
          <w:szCs w:val="24"/>
        </w:rPr>
        <w:t>Learner</w:t>
      </w:r>
      <w:r w:rsidR="73BE56C0" w:rsidRPr="7F9310BE">
        <w:rPr>
          <w:rFonts w:ascii="Arial" w:hAnsi="Arial" w:cs="Arial"/>
          <w:sz w:val="24"/>
          <w:szCs w:val="24"/>
        </w:rPr>
        <w:t xml:space="preserve"> </w:t>
      </w:r>
      <w:r w:rsidRPr="7F9310BE">
        <w:rPr>
          <w:rFonts w:ascii="Arial" w:hAnsi="Arial" w:cs="Arial"/>
          <w:sz w:val="24"/>
          <w:szCs w:val="24"/>
        </w:rPr>
        <w:t>has replaced it with an alternative response</w:t>
      </w:r>
      <w:r w:rsidR="47434F5A" w:rsidRPr="7F9310BE">
        <w:rPr>
          <w:rFonts w:ascii="Arial" w:hAnsi="Arial" w:cs="Arial"/>
          <w:sz w:val="24"/>
          <w:szCs w:val="24"/>
        </w:rPr>
        <w:t>.</w:t>
      </w:r>
    </w:p>
    <w:p w14:paraId="117765DF" w14:textId="7A4B9A7E" w:rsidR="00A35B6C" w:rsidRPr="00A35B6C" w:rsidRDefault="000D0D95" w:rsidP="00A0625B">
      <w:pPr>
        <w:pStyle w:val="ListParagraph"/>
        <w:numPr>
          <w:ilvl w:val="0"/>
          <w:numId w:val="23"/>
        </w:numPr>
        <w:spacing w:after="240"/>
        <w:ind w:left="794" w:hanging="39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There are no marks for s</w:t>
      </w:r>
      <w:r w:rsidR="00A35B6C">
        <w:rPr>
          <w:rFonts w:ascii="Arial" w:hAnsi="Arial" w:cs="Arial"/>
          <w:bCs/>
          <w:sz w:val="24"/>
          <w:szCs w:val="24"/>
        </w:rPr>
        <w:t xml:space="preserve">pelling, punctuation and grammar </w:t>
      </w:r>
      <w:r>
        <w:rPr>
          <w:rFonts w:ascii="Arial" w:hAnsi="Arial" w:cs="Arial"/>
          <w:bCs/>
          <w:sz w:val="24"/>
          <w:szCs w:val="24"/>
        </w:rPr>
        <w:t>in Reading papers, therefore errors are not penalised.</w:t>
      </w:r>
    </w:p>
    <w:p w14:paraId="2592149D" w14:textId="5EA626DB" w:rsidR="00C511D4" w:rsidRPr="00C511D4" w:rsidRDefault="00C511D4">
      <w:pPr>
        <w:pStyle w:val="ListParagraph"/>
        <w:numPr>
          <w:ilvl w:val="0"/>
          <w:numId w:val="23"/>
        </w:numPr>
        <w:spacing w:after="240"/>
        <w:ind w:left="794" w:hanging="397"/>
        <w:rPr>
          <w:rFonts w:ascii="Arial" w:hAnsi="Arial" w:cs="Arial"/>
          <w:b/>
          <w:sz w:val="24"/>
          <w:szCs w:val="24"/>
        </w:rPr>
      </w:pPr>
      <w:r w:rsidRPr="66889495">
        <w:rPr>
          <w:rFonts w:ascii="Arial" w:hAnsi="Arial" w:cs="Arial"/>
          <w:sz w:val="24"/>
          <w:szCs w:val="24"/>
        </w:rPr>
        <w:t xml:space="preserve">Unless indicated, quotations and the </w:t>
      </w:r>
      <w:r w:rsidR="0082604B">
        <w:rPr>
          <w:rFonts w:ascii="Arial" w:hAnsi="Arial" w:cs="Arial"/>
          <w:sz w:val="24"/>
          <w:szCs w:val="24"/>
        </w:rPr>
        <w:t>Learner</w:t>
      </w:r>
      <w:r w:rsidRPr="66889495">
        <w:rPr>
          <w:rFonts w:ascii="Arial" w:hAnsi="Arial" w:cs="Arial"/>
          <w:sz w:val="24"/>
          <w:szCs w:val="24"/>
        </w:rPr>
        <w:t>’s own words are acceptable.</w:t>
      </w:r>
    </w:p>
    <w:p w14:paraId="1887107F" w14:textId="1CA5F419" w:rsidR="0092078C" w:rsidRPr="00477EAD" w:rsidRDefault="00F35877" w:rsidP="00C87D12">
      <w:pPr>
        <w:spacing w:after="240"/>
        <w:ind w:left="397" w:hanging="39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Key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C37E4C" w:rsidRPr="00E16021" w14:paraId="05626A1F" w14:textId="77777777" w:rsidTr="0EA86DB3"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</w:tcPr>
          <w:p w14:paraId="39B5E1CA" w14:textId="4DF2AEAE" w:rsidR="00C37E4C" w:rsidRPr="00E16021" w:rsidRDefault="00C37E4C" w:rsidP="00C37E4C">
            <w:pPr>
              <w:rPr>
                <w:rFonts w:ascii="Arial" w:hAnsi="Arial" w:cs="Arial"/>
                <w:sz w:val="24"/>
                <w:szCs w:val="24"/>
              </w:rPr>
            </w:pPr>
            <w:r w:rsidRPr="00E16021">
              <w:rPr>
                <w:rFonts w:ascii="Arial" w:hAnsi="Arial" w:cs="Arial"/>
                <w:sz w:val="24"/>
                <w:szCs w:val="24"/>
              </w:rPr>
              <w:t>S</w:t>
            </w:r>
            <w:r w:rsidR="00F1710A" w:rsidRPr="00E16021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3086DA0" w14:textId="4F2CEA04" w:rsidR="00C37E4C" w:rsidRPr="00E16021" w:rsidRDefault="00F1710A" w:rsidP="00C37E4C">
            <w:pPr>
              <w:rPr>
                <w:rFonts w:ascii="Arial" w:hAnsi="Arial" w:cs="Arial"/>
                <w:sz w:val="24"/>
                <w:szCs w:val="24"/>
              </w:rPr>
            </w:pPr>
            <w:r w:rsidRPr="00E16021">
              <w:rPr>
                <w:rFonts w:ascii="Arial" w:hAnsi="Arial" w:cs="Arial"/>
                <w:sz w:val="24"/>
                <w:szCs w:val="24"/>
              </w:rPr>
              <w:t>S</w:t>
            </w:r>
            <w:r w:rsidR="0029166E">
              <w:rPr>
                <w:rFonts w:ascii="Arial" w:hAnsi="Arial" w:cs="Arial"/>
                <w:sz w:val="24"/>
                <w:szCs w:val="24"/>
              </w:rPr>
              <w:t>ubject Content</w:t>
            </w:r>
            <w:r w:rsidRPr="00E16021">
              <w:rPr>
                <w:rFonts w:ascii="Arial" w:hAnsi="Arial" w:cs="Arial"/>
                <w:sz w:val="24"/>
                <w:szCs w:val="24"/>
              </w:rPr>
              <w:t xml:space="preserve"> Coverage</w:t>
            </w:r>
            <w:r w:rsidR="00C86609" w:rsidRPr="00E16021">
              <w:rPr>
                <w:rFonts w:ascii="Arial" w:hAnsi="Arial" w:cs="Arial"/>
                <w:sz w:val="24"/>
                <w:szCs w:val="24"/>
              </w:rPr>
              <w:t xml:space="preserve"> (as identified in the Qualification Specification) </w:t>
            </w:r>
          </w:p>
        </w:tc>
      </w:tr>
      <w:tr w:rsidR="00477EAD" w:rsidRPr="00E16021" w14:paraId="010946EE" w14:textId="77777777" w:rsidTr="0EA86DB3"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FB3106" w14:textId="77777777" w:rsidR="00477EAD" w:rsidRDefault="00477EAD" w:rsidP="00C37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94A1A0" w14:textId="77777777" w:rsidR="00477EAD" w:rsidRDefault="00477EAD" w:rsidP="00C37E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BDF" w:rsidRPr="00E16021" w14:paraId="6146B219" w14:textId="77777777" w:rsidTr="0EA86DB3">
        <w:tc>
          <w:tcPr>
            <w:tcW w:w="1838" w:type="dxa"/>
            <w:tcBorders>
              <w:top w:val="single" w:sz="4" w:space="0" w:color="auto"/>
            </w:tcBorders>
            <w:shd w:val="clear" w:color="auto" w:fill="auto"/>
          </w:tcPr>
          <w:p w14:paraId="357F578B" w14:textId="1413ECEB" w:rsidR="00A14BDF" w:rsidRPr="00E16021" w:rsidRDefault="00A14BDF" w:rsidP="00C37E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Text in brackets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</w:tcPr>
          <w:p w14:paraId="714E3B52" w14:textId="7A845E96" w:rsidR="00A14BDF" w:rsidRPr="00E16021" w:rsidRDefault="65439CAE" w:rsidP="00C37E4C">
            <w:pPr>
              <w:rPr>
                <w:rFonts w:ascii="Arial" w:hAnsi="Arial" w:cs="Arial"/>
                <w:sz w:val="24"/>
                <w:szCs w:val="24"/>
              </w:rPr>
            </w:pPr>
            <w:r w:rsidRPr="0EA86DB3">
              <w:rPr>
                <w:rFonts w:ascii="Arial" w:hAnsi="Arial" w:cs="Arial"/>
                <w:sz w:val="24"/>
                <w:szCs w:val="24"/>
              </w:rPr>
              <w:t>May be included but is not essential to be awarded the mark</w:t>
            </w:r>
            <w:r w:rsidR="5C90AC17" w:rsidRPr="0EA86DB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0DF55A7" w14:textId="42406F91" w:rsidR="005C3EEA" w:rsidRDefault="005C3EEA">
      <w:pPr>
        <w:rPr>
          <w:rFonts w:ascii="Arial" w:hAnsi="Arial" w:cs="Arial"/>
          <w:b/>
          <w:sz w:val="24"/>
          <w:szCs w:val="24"/>
        </w:rPr>
      </w:pPr>
    </w:p>
    <w:p w14:paraId="13001DAA" w14:textId="1D67DD25" w:rsidR="000B3578" w:rsidRDefault="000B3578" w:rsidP="382CE736">
      <w:pPr>
        <w:rPr>
          <w:rFonts w:ascii="Arial" w:hAnsi="Arial" w:cs="Arial"/>
          <w:b/>
          <w:bCs/>
          <w:sz w:val="24"/>
          <w:szCs w:val="24"/>
        </w:rPr>
        <w:sectPr w:rsidR="000B3578" w:rsidSect="009B6798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440" w:bottom="1440" w:left="1440" w:header="227" w:footer="227" w:gutter="0"/>
          <w:cols w:space="708"/>
          <w:titlePg/>
          <w:docGrid w:linePitch="360"/>
        </w:sectPr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3A0691" w14:paraId="41E7A178" w14:textId="77777777" w:rsidTr="482EC1F4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D1EDE95" w14:textId="00733887" w:rsidR="005029BB" w:rsidRPr="005C3EEA" w:rsidRDefault="005029BB" w:rsidP="005C3EEA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44DA582" w14:textId="71553D9F" w:rsidR="005029BB" w:rsidRDefault="005029BB" w:rsidP="005029B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1D372F2" w14:textId="6E29DF37" w:rsidR="005029BB" w:rsidRDefault="005029BB" w:rsidP="005029B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7ED9E89" w14:textId="576534E5" w:rsidR="005029BB" w:rsidRDefault="005029BB" w:rsidP="006B609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1B5266" w14:paraId="6C3B4932" w14:textId="77777777" w:rsidTr="482EC1F4">
        <w:trPr>
          <w:trHeight w:val="2687"/>
        </w:trPr>
        <w:tc>
          <w:tcPr>
            <w:tcW w:w="567" w:type="dxa"/>
            <w:tcBorders>
              <w:bottom w:val="single" w:sz="4" w:space="0" w:color="auto"/>
            </w:tcBorders>
          </w:tcPr>
          <w:p w14:paraId="6E2A5F2B" w14:textId="005671AB" w:rsidR="001B5266" w:rsidRPr="005C3EEA" w:rsidRDefault="0049635F" w:rsidP="001B5266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1B5266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460F6463" w14:textId="5A2B092C" w:rsidR="00EA3B95" w:rsidRDefault="00280CEB" w:rsidP="7FF38A4B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What</w:t>
            </w:r>
            <w:r w:rsidR="22BE5E2F" w:rsidRPr="7FF38A4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is this </w:t>
            </w:r>
            <w:r w:rsidR="5D2F48B5" w:rsidRPr="7FF38A4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leaflet </w:t>
            </w:r>
            <w: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about</w:t>
            </w:r>
            <w:r w:rsidR="22BE5E2F" w:rsidRPr="7FF38A4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?</w:t>
            </w:r>
            <w:r w:rsidR="22BE5E2F" w:rsidRPr="7FF38A4B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14:paraId="11E1B9E7" w14:textId="4D2FC439" w:rsidR="7FF38A4B" w:rsidRDefault="7FF38A4B" w:rsidP="7FF38A4B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643964D5" w14:textId="15D0FA85" w:rsidR="3766A032" w:rsidRDefault="3766A032" w:rsidP="7FF38A4B">
            <w:pPr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</w:pPr>
            <w:r w:rsidRPr="7FF38A4B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Tick [</w:t>
            </w:r>
            <w:r w:rsidRPr="7FF38A4B">
              <w:rPr>
                <w:rFonts w:ascii="Segoe UI Symbol" w:eastAsia="Segoe UI Symbol" w:hAnsi="Segoe UI Symbol" w:cs="Segoe UI Symbol"/>
                <w:b/>
                <w:bCs/>
                <w:i/>
                <w:iCs/>
                <w:color w:val="000000" w:themeColor="text1"/>
                <w:sz w:val="24"/>
                <w:szCs w:val="24"/>
              </w:rPr>
              <w:t>✔</w:t>
            </w:r>
            <w:r w:rsidRPr="7FF38A4B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] one answer</w:t>
            </w:r>
            <w:r w:rsidR="001D7423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361FE427" w14:textId="36B59420" w:rsidR="69F464A9" w:rsidRDefault="69F464A9" w:rsidP="69F464A9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14:paraId="15CB9915" w14:textId="77777777" w:rsidR="00601F41" w:rsidRPr="00336C7E" w:rsidRDefault="00601F41" w:rsidP="00336C7E">
            <w:pPr>
              <w:pStyle w:val="ListParagraph"/>
              <w:numPr>
                <w:ilvl w:val="0"/>
                <w:numId w:val="5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336C7E">
              <w:rPr>
                <w:rFonts w:ascii="Arial" w:eastAsia="Arial" w:hAnsi="Arial" w:cs="Arial"/>
                <w:i/>
                <w:iCs/>
                <w:sz w:val="24"/>
                <w:szCs w:val="24"/>
              </w:rPr>
              <w:t>how to order coffee at the café</w:t>
            </w:r>
            <w:r w:rsidRPr="00336C7E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14:paraId="04EDB760" w14:textId="5E405CB3" w:rsidR="00F90929" w:rsidRPr="00336C7E" w:rsidRDefault="00F90929" w:rsidP="00336C7E">
            <w:pPr>
              <w:pStyle w:val="ListParagraph"/>
              <w:numPr>
                <w:ilvl w:val="0"/>
                <w:numId w:val="5"/>
              </w:num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336C7E">
              <w:rPr>
                <w:rFonts w:ascii="Arial" w:eastAsia="Arial" w:hAnsi="Arial" w:cs="Arial"/>
                <w:i/>
                <w:iCs/>
                <w:sz w:val="24"/>
                <w:szCs w:val="24"/>
              </w:rPr>
              <w:t>tips for staying safe online</w:t>
            </w:r>
          </w:p>
          <w:p w14:paraId="405C5786" w14:textId="31E24044" w:rsidR="00DC5874" w:rsidRPr="00336C7E" w:rsidRDefault="00DC5874" w:rsidP="00336C7E">
            <w:pPr>
              <w:pStyle w:val="ListParagraph"/>
              <w:numPr>
                <w:ilvl w:val="0"/>
                <w:numId w:val="5"/>
              </w:num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00336C7E">
              <w:rPr>
                <w:rFonts w:ascii="Arial" w:eastAsia="Arial" w:hAnsi="Arial" w:cs="Arial"/>
                <w:i/>
                <w:iCs/>
                <w:sz w:val="24"/>
                <w:szCs w:val="24"/>
              </w:rPr>
              <w:t>rules for working in a café</w:t>
            </w:r>
          </w:p>
          <w:p w14:paraId="69DF3523" w14:textId="1888F0E9" w:rsidR="1CDB64AE" w:rsidRPr="00336C7E" w:rsidRDefault="00336C7E" w:rsidP="00336C7E">
            <w:pPr>
              <w:pStyle w:val="ListParagraph"/>
              <w:numPr>
                <w:ilvl w:val="0"/>
                <w:numId w:val="5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0336C7E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a guide to setting up </w:t>
            </w:r>
            <w:r w:rsidR="00043C63" w:rsidRPr="00336C7E">
              <w:rPr>
                <w:rFonts w:ascii="Arial" w:eastAsia="Arial" w:hAnsi="Arial" w:cs="Arial"/>
                <w:i/>
                <w:iCs/>
                <w:sz w:val="24"/>
                <w:szCs w:val="24"/>
              </w:rPr>
              <w:t>Wi-Fi</w:t>
            </w:r>
          </w:p>
          <w:p w14:paraId="51D2C1BE" w14:textId="03C000AD" w:rsidR="00EA3B95" w:rsidRDefault="00EA3B95" w:rsidP="382CE736">
            <w:pPr>
              <w:ind w:left="108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478C5997" w14:textId="1A73E33E" w:rsidR="7AF955AC" w:rsidRDefault="7AF955AC" w:rsidP="15660097">
            <w:r w:rsidRPr="15660097">
              <w:rPr>
                <w:rFonts w:ascii="Arial" w:eastAsia="Arial" w:hAnsi="Arial" w:cs="Arial"/>
                <w:sz w:val="24"/>
                <w:szCs w:val="24"/>
              </w:rPr>
              <w:t xml:space="preserve">Accept responses other than ticks, provided the </w:t>
            </w:r>
            <w:r w:rsidR="0082604B">
              <w:rPr>
                <w:rFonts w:ascii="Arial" w:eastAsia="Arial" w:hAnsi="Arial" w:cs="Arial"/>
                <w:sz w:val="24"/>
                <w:szCs w:val="24"/>
              </w:rPr>
              <w:t>Learner</w:t>
            </w:r>
            <w:r w:rsidRPr="15660097">
              <w:rPr>
                <w:rFonts w:ascii="Arial" w:eastAsia="Arial" w:hAnsi="Arial" w:cs="Arial"/>
                <w:sz w:val="24"/>
                <w:szCs w:val="24"/>
              </w:rPr>
              <w:t xml:space="preserve"> has clearly indicated their chosen answer.</w:t>
            </w:r>
          </w:p>
          <w:p w14:paraId="23D5F965" w14:textId="22C60BF4" w:rsidR="15660097" w:rsidRDefault="15660097" w:rsidP="15660097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28766177" w14:textId="4E2141C4" w:rsidR="001B5266" w:rsidRDefault="22BE5E2F" w:rsidP="0044000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Award </w:t>
            </w:r>
            <w:r w:rsidRPr="382CE73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</w:t>
            </w: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for the correct answer</w:t>
            </w:r>
            <w:r w:rsidR="0BC9CF05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5624C8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only, </w:t>
            </w:r>
            <w:r w:rsidR="0BC9CF05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up to a maximum of </w:t>
            </w:r>
            <w:r w:rsidR="0BC9CF05" w:rsidRPr="1FFB2F5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="0BC9CF05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</w:t>
            </w: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64AB6B6E" w14:textId="77777777" w:rsidR="00440006" w:rsidRDefault="00440006" w:rsidP="0044000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795FB79F" w14:textId="10FE059C" w:rsidR="001B5266" w:rsidRPr="00336C7E" w:rsidRDefault="00336C7E" w:rsidP="00336C7E">
            <w:pPr>
              <w:pStyle w:val="ListParagraph"/>
              <w:ind w:left="36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336C7E">
              <w:rPr>
                <w:rFonts w:ascii="Arial" w:eastAsia="Arial" w:hAnsi="Arial" w:cs="Arial"/>
                <w:sz w:val="24"/>
                <w:szCs w:val="24"/>
              </w:rPr>
              <w:t>b) tips for staying safe online</w:t>
            </w:r>
            <w:r w:rsidR="022702E5" w:rsidRPr="00336C7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  <w:r w:rsidR="00B442E8" w:rsidRPr="00336C7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22BE5E2F" w:rsidRPr="00336C7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(1)</w:t>
            </w:r>
          </w:p>
          <w:p w14:paraId="515D71E5" w14:textId="77777777" w:rsidR="005D5552" w:rsidRDefault="005D5552" w:rsidP="005D5552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308403F0" w14:textId="5902DF83" w:rsidR="001B5266" w:rsidRDefault="22BE5E2F" w:rsidP="00440006">
            <w:pPr>
              <w:rPr>
                <w:rFonts w:ascii="Arial" w:hAnsi="Arial" w:cs="Arial"/>
                <w:sz w:val="24"/>
                <w:szCs w:val="24"/>
              </w:rPr>
            </w:pPr>
            <w:r w:rsidRPr="1566009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Pr="15660097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only</w:t>
            </w:r>
            <w:r w:rsidRPr="1566009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this response.</w:t>
            </w:r>
            <w:r w:rsidRPr="1566009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603DE4B" w14:textId="471EAAFA" w:rsidR="6745AA96" w:rsidRDefault="6745AA96" w:rsidP="6745AA96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9DA81D" w14:textId="0F07374A" w:rsidR="1F18446C" w:rsidRDefault="1F18446C" w:rsidP="6745AA9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6745AA9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Do </w:t>
            </w:r>
            <w:r w:rsidRPr="6745AA9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not</w:t>
            </w:r>
            <w:r w:rsidRPr="6745AA9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award if more than one answer has been indicated.</w:t>
            </w:r>
          </w:p>
          <w:p w14:paraId="6A91E802" w14:textId="3E10DE2D" w:rsidR="001B5266" w:rsidRDefault="001B5266" w:rsidP="00440006"/>
        </w:tc>
        <w:tc>
          <w:tcPr>
            <w:tcW w:w="910" w:type="dxa"/>
            <w:tcBorders>
              <w:bottom w:val="single" w:sz="4" w:space="0" w:color="auto"/>
            </w:tcBorders>
          </w:tcPr>
          <w:p w14:paraId="7A7E8A70" w14:textId="10F62E3E" w:rsidR="001B5266" w:rsidRDefault="007A00EE" w:rsidP="004647D2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0E45786" w14:textId="77777777" w:rsidR="001B1E9A" w:rsidRDefault="001B1E9A" w:rsidP="009A035B">
            <w:pPr>
              <w:tabs>
                <w:tab w:val="left" w:pos="824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6391D23D" w14:textId="659AE805" w:rsidR="001B5266" w:rsidRDefault="00582402" w:rsidP="009A035B">
            <w:pPr>
              <w:tabs>
                <w:tab w:val="left" w:pos="824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28100AFB" w14:textId="0610AA47" w:rsidR="003F7791" w:rsidRDefault="003F7791" w:rsidP="00440006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1B5266" w14:paraId="161A6BEB" w14:textId="77777777" w:rsidTr="668894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973F79A" w14:textId="3259B536" w:rsidR="001B5266" w:rsidRPr="005C3EEA" w:rsidRDefault="00A578D3" w:rsidP="001B5266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br w:type="page"/>
            </w:r>
            <w:r w:rsidR="001B5266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EEB347" w14:textId="4CD198B2" w:rsidR="001B5266" w:rsidRDefault="001B5266" w:rsidP="001B5266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0606696" w14:textId="1FDBB584" w:rsidR="001B5266" w:rsidRDefault="001B5266" w:rsidP="001B5266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D4C6063" w14:textId="4ACF3C0E" w:rsidR="001B5266" w:rsidRDefault="001B5266" w:rsidP="001B5266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1B5266" w14:paraId="6A3B2E87" w14:textId="77777777" w:rsidTr="66889495">
        <w:tc>
          <w:tcPr>
            <w:tcW w:w="567" w:type="dxa"/>
          </w:tcPr>
          <w:p w14:paraId="0EAAC175" w14:textId="4F022A06" w:rsidR="001B5266" w:rsidRPr="005C3EEA" w:rsidRDefault="008D5CEC" w:rsidP="001B5266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1B5266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</w:tcPr>
          <w:p w14:paraId="67D9F9F1" w14:textId="24782361" w:rsidR="001B5266" w:rsidRDefault="6A0BA96B" w:rsidP="66889495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668894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How much does it cost to use Wi-</w:t>
            </w:r>
            <w:r w:rsidR="22B55049" w:rsidRPr="668894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F</w:t>
            </w:r>
            <w:r w:rsidRPr="668894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i at the </w:t>
            </w:r>
            <w:r w:rsidR="6EF3FC2B" w:rsidRPr="668894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café</w:t>
            </w:r>
            <w:r w:rsidR="0502B1FC" w:rsidRPr="668894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?</w:t>
            </w:r>
          </w:p>
          <w:p w14:paraId="1E1A2138" w14:textId="36839324" w:rsidR="001B5266" w:rsidRDefault="001B5266" w:rsidP="0EA86DB3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</w:p>
          <w:p w14:paraId="03034E25" w14:textId="3FDF49E8" w:rsidR="001B5266" w:rsidRDefault="1925B9BE" w:rsidP="0EA86DB3">
            <w:pPr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</w:pPr>
            <w:r w:rsidRPr="0EA86DB3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Tick [✔] one answer</w:t>
            </w:r>
            <w:r w:rsidR="001D7423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52C4D7F8" w14:textId="08092073" w:rsidR="69F464A9" w:rsidRDefault="69F464A9" w:rsidP="0EA86DB3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14:paraId="154D14EE" w14:textId="0F2D8431" w:rsidR="74981BE2" w:rsidRDefault="74981BE2" w:rsidP="0EA86DB3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EA86DB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£1 an hour </w:t>
            </w:r>
          </w:p>
          <w:p w14:paraId="7C41CBC2" w14:textId="1B277B1C" w:rsidR="00336C7E" w:rsidRDefault="00336C7E" w:rsidP="00336C7E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EA86DB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£</w:t>
            </w:r>
            <w: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3</w:t>
            </w:r>
            <w:r w:rsidRPr="0EA86DB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an hour </w:t>
            </w:r>
          </w:p>
          <w:p w14:paraId="7D3DDB04" w14:textId="41A2278B" w:rsidR="74981BE2" w:rsidRDefault="74981BE2" w:rsidP="0EA86DB3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EA86DB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£5 a day </w:t>
            </w:r>
          </w:p>
          <w:p w14:paraId="3587C8D7" w14:textId="6B3745D9" w:rsidR="74981BE2" w:rsidRDefault="74981BE2" w:rsidP="0EA86DB3">
            <w:pPr>
              <w:pStyle w:val="ListParagraph"/>
              <w:numPr>
                <w:ilvl w:val="0"/>
                <w:numId w:val="1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0EA86DB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nothing, it is free</w:t>
            </w:r>
          </w:p>
          <w:p w14:paraId="35CFED44" w14:textId="77777777" w:rsidR="00440006" w:rsidRDefault="00440006" w:rsidP="0EA86DB3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14:paraId="09FD61D0" w14:textId="66861058" w:rsidR="45032F18" w:rsidRDefault="45032F18" w:rsidP="1566009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1566009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responses other than ticks, provided the </w:t>
            </w:r>
            <w:r w:rsidR="0082604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Learner</w:t>
            </w:r>
            <w:r w:rsidRPr="1566009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has clearly indicated their chosen answer.</w:t>
            </w:r>
          </w:p>
          <w:p w14:paraId="5DBF2810" w14:textId="3CA7BCD5" w:rsidR="15660097" w:rsidRDefault="15660097" w:rsidP="15660097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58B18FDE" w14:textId="0BCC4623" w:rsidR="001B5266" w:rsidRDefault="1308C1A6" w:rsidP="00440006">
            <w:pPr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Award </w:t>
            </w:r>
            <w:r w:rsidRPr="382CE73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</w:t>
            </w: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for the correct answer</w:t>
            </w:r>
            <w:r w:rsidR="005624C8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only, </w:t>
            </w:r>
            <w:r w:rsidR="28FA4A99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up to a maximum of </w:t>
            </w:r>
            <w:r w:rsidR="28FA4A99" w:rsidRPr="1FFB2F5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="28FA4A99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</w:t>
            </w: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726D2638" w14:textId="77777777" w:rsidR="00440006" w:rsidRDefault="00440006" w:rsidP="00440006">
            <w:pPr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642E76F5" w14:textId="0E89DEF8" w:rsidR="001B5266" w:rsidRPr="005D5552" w:rsidRDefault="4355183B" w:rsidP="005D5552">
            <w:pPr>
              <w:pStyle w:val="ListParagraph"/>
              <w:numPr>
                <w:ilvl w:val="0"/>
                <w:numId w:val="38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5D555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nothing, it is free</w:t>
            </w:r>
            <w:r w:rsidR="09385185" w:rsidRPr="005D555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  <w:r w:rsidRPr="005D555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442E8" w:rsidRPr="005D555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(1)</w:t>
            </w:r>
          </w:p>
          <w:p w14:paraId="6F97B20A" w14:textId="156BDBDB" w:rsidR="005D5552" w:rsidRDefault="005D5552" w:rsidP="6745AA9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0CE49A8E" w14:textId="77777777" w:rsidR="005D5552" w:rsidRDefault="2D553554" w:rsidP="6745AA9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6745AA9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Pr="6745AA9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only</w:t>
            </w:r>
            <w:r w:rsidRPr="6745AA9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this response.</w:t>
            </w:r>
          </w:p>
          <w:p w14:paraId="768CB1B2" w14:textId="36AB5906" w:rsidR="005D5552" w:rsidRDefault="005D5552" w:rsidP="005D5552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4906EEC8" w14:textId="5961C4E0" w:rsidR="005D5552" w:rsidRPr="005D5552" w:rsidRDefault="005D5552" w:rsidP="005D5552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5D555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Do </w:t>
            </w:r>
            <w:r w:rsidRPr="005D5552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not</w:t>
            </w:r>
            <w:r w:rsidRPr="005D555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award if more than one answer has been indicated.</w:t>
            </w:r>
          </w:p>
          <w:p w14:paraId="47CC69FD" w14:textId="356CEB9B" w:rsidR="001B5266" w:rsidRDefault="001B5266" w:rsidP="0044000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dxa"/>
          </w:tcPr>
          <w:p w14:paraId="080AE981" w14:textId="553534C7" w:rsidR="001B5266" w:rsidRDefault="00930F18" w:rsidP="004647D2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162E2014" w14:textId="77777777" w:rsidR="001B1E9A" w:rsidRDefault="001B1E9A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25AC9E21" w14:textId="4C70A986" w:rsidR="001B5266" w:rsidRDefault="49326790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382CE736">
              <w:rPr>
                <w:rFonts w:ascii="Arial" w:hAnsi="Arial" w:cs="Arial"/>
                <w:sz w:val="24"/>
                <w:szCs w:val="24"/>
              </w:rPr>
              <w:t>1</w:t>
            </w:r>
            <w:r w:rsidR="0058240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74EFB2A4" w14:textId="26F0A8E8" w:rsidR="7FF38A4B" w:rsidRDefault="00235DDD" w:rsidP="00235DDD">
      <w:r>
        <w:br w:type="page"/>
      </w: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3A0691" w14:paraId="5D8BB047" w14:textId="77777777" w:rsidTr="668894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74E960" w14:textId="50E890FC" w:rsidR="001B5266" w:rsidRPr="005C3EEA" w:rsidRDefault="001B5266" w:rsidP="001B5266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36868282"/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F29FD23" w14:textId="23873DC8" w:rsidR="001B5266" w:rsidRDefault="001B5266" w:rsidP="001B5266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8E10BE6" w14:textId="1659E64B" w:rsidR="001B5266" w:rsidRDefault="001B5266" w:rsidP="001B5266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C92246A" w14:textId="11E48D69" w:rsidR="001B5266" w:rsidRDefault="001B5266" w:rsidP="001B5266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bookmarkEnd w:id="2"/>
      <w:tr w:rsidR="001B5266" w14:paraId="4F535771" w14:textId="77777777" w:rsidTr="66889495">
        <w:tc>
          <w:tcPr>
            <w:tcW w:w="567" w:type="dxa"/>
            <w:tcBorders>
              <w:bottom w:val="single" w:sz="4" w:space="0" w:color="auto"/>
            </w:tcBorders>
          </w:tcPr>
          <w:p w14:paraId="52F66F5B" w14:textId="725DDEAF" w:rsidR="001B5266" w:rsidRPr="005C3EEA" w:rsidRDefault="008D5CEC" w:rsidP="001B5266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001B5266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</w:tcPr>
          <w:p w14:paraId="167AD1ED" w14:textId="3878A120" w:rsidR="49271552" w:rsidRDefault="6CB994E6" w:rsidP="66889495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668894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Give </w:t>
            </w:r>
            <w:r w:rsidRPr="66889495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one </w:t>
            </w:r>
            <w:r w:rsidRPr="668894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reason for </w:t>
            </w:r>
            <w:r w:rsidR="001D7423" w:rsidRPr="668894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the </w:t>
            </w:r>
            <w:r w:rsidR="00336C7E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t</w:t>
            </w:r>
            <w:r w:rsidR="001D7423" w:rsidRPr="668894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ip</w:t>
            </w:r>
            <w:r w:rsidR="6FE68026" w:rsidRPr="668894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668894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‘Think before you post!’</w:t>
            </w:r>
            <w:r w:rsidR="007921F9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5E9874AF" w14:textId="77777777" w:rsidR="00B16572" w:rsidRDefault="00B16572" w:rsidP="00B16572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497833" w14:textId="77777777" w:rsidR="00D558CA" w:rsidRPr="0048003D" w:rsidRDefault="00D558CA" w:rsidP="00D558CA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840BF">
              <w:rPr>
                <w:rFonts w:ascii="Arial" w:hAnsi="Arial" w:cs="Arial"/>
                <w:sz w:val="24"/>
                <w:szCs w:val="24"/>
              </w:rPr>
              <w:t>mark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8003D">
              <w:rPr>
                <w:rFonts w:ascii="Arial" w:hAnsi="Arial" w:cs="Arial"/>
                <w:sz w:val="24"/>
                <w:szCs w:val="24"/>
              </w:rPr>
              <w:t>for a suitable response</w:t>
            </w:r>
            <w:r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mark,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48003D"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180707FF" w14:textId="0F43F862" w:rsidR="001B5266" w:rsidRPr="00D558CA" w:rsidRDefault="001B5266" w:rsidP="382CE73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494B39E6" w14:textId="2F21099A" w:rsidR="001B5266" w:rsidRDefault="49271552" w:rsidP="382CE736">
            <w:pPr>
              <w:pStyle w:val="ListParagraph"/>
              <w:numPr>
                <w:ilvl w:val="0"/>
                <w:numId w:val="18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things you post can last forever (1)</w:t>
            </w:r>
          </w:p>
          <w:p w14:paraId="480837E9" w14:textId="71DD12BF" w:rsidR="001B5266" w:rsidRDefault="384353F1" w:rsidP="382CE736">
            <w:pPr>
              <w:pStyle w:val="ListParagraph"/>
              <w:numPr>
                <w:ilvl w:val="0"/>
                <w:numId w:val="18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other people might share your posts</w:t>
            </w:r>
            <w:r w:rsidR="6D2764E2" w:rsidRPr="7AC2726A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(1</w:t>
            </w:r>
            <w:r w:rsidR="1BCA5EBD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5AB44A0C" w14:textId="6794173A" w:rsidR="0EA86DB3" w:rsidRDefault="0EA86DB3" w:rsidP="0EA86DB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02272B14" w14:textId="007B8F10" w:rsidR="0B3453A0" w:rsidRDefault="0B3453A0" w:rsidP="0EA86DB3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sz w:val="24"/>
                <w:szCs w:val="24"/>
              </w:rPr>
              <w:t>Accept any other valid response linked to the text.</w:t>
            </w:r>
          </w:p>
          <w:p w14:paraId="531ACE8C" w14:textId="042D5BDE" w:rsidR="001B5266" w:rsidRDefault="001B5266" w:rsidP="0EA86DB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14:paraId="4672BE8E" w14:textId="5FBD011F" w:rsidR="001B5266" w:rsidRDefault="00930F18" w:rsidP="00653D4F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317F48EA" w14:textId="77777777" w:rsidR="001B1E9A" w:rsidRDefault="001B1E9A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374DE022" w14:textId="77777777" w:rsidR="00582402" w:rsidRDefault="00582402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="25BC9CD6" w:rsidRPr="382CE73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3B05246E" w14:textId="261DE70F" w:rsidR="001B5266" w:rsidRDefault="47E18795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382CE736">
              <w:rPr>
                <w:rFonts w:ascii="Arial" w:hAnsi="Arial" w:cs="Arial"/>
                <w:sz w:val="24"/>
                <w:szCs w:val="24"/>
              </w:rPr>
              <w:t>1</w:t>
            </w:r>
            <w:r w:rsidR="00582402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1E0E2AD7" w14:textId="7C4035D8" w:rsidR="00084940" w:rsidRDefault="00084940" w:rsidP="7FF38A4B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3A0691" w14:paraId="31C0F7F4" w14:textId="77777777" w:rsidTr="0EA86DB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8955D91" w14:textId="77777777" w:rsidR="00B16572" w:rsidRPr="005C3EEA" w:rsidRDefault="00B16572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5333175" w14:textId="77777777" w:rsidR="00B16572" w:rsidRDefault="00B16572" w:rsidP="00B25B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7FD2EAC" w14:textId="77777777" w:rsidR="00B16572" w:rsidRDefault="00B16572" w:rsidP="00B25B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F435CF" w14:textId="77777777" w:rsidR="00B16572" w:rsidRDefault="00B16572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B16572" w14:paraId="40BBD288" w14:textId="77777777" w:rsidTr="0EA86DB3">
        <w:tc>
          <w:tcPr>
            <w:tcW w:w="567" w:type="dxa"/>
            <w:tcBorders>
              <w:bottom w:val="single" w:sz="4" w:space="0" w:color="auto"/>
            </w:tcBorders>
          </w:tcPr>
          <w:p w14:paraId="52F5167E" w14:textId="48213A80" w:rsidR="00B16572" w:rsidRPr="005C3EEA" w:rsidRDefault="008D5CEC" w:rsidP="0EA86DB3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EA86DB3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="21DE0B11" w:rsidRPr="0EA86DB3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43D4BF83" w14:textId="5AAF2ECD" w:rsidR="00B16572" w:rsidRDefault="6C975870" w:rsidP="0EA86DB3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 xml:space="preserve">Tip 2 </w:t>
            </w:r>
            <w:r w:rsidR="4504E2D1" w:rsidRPr="0EA86DB3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>has</w:t>
            </w:r>
            <w:r w:rsidRPr="0EA86DB3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 xml:space="preserve"> the word </w:t>
            </w:r>
            <w:r w:rsidRPr="00BC21F1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>‘concerns’</w:t>
            </w:r>
            <w:r w:rsidRPr="0EA86DB3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>.</w:t>
            </w:r>
          </w:p>
          <w:p w14:paraId="640770D2" w14:textId="6F0A0DE2" w:rsidR="00B16572" w:rsidRDefault="00B16572" w:rsidP="0EA86DB3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14:paraId="72C2061A" w14:textId="5ADA5469" w:rsidR="00B16572" w:rsidRDefault="6C975870" w:rsidP="0EA86DB3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 xml:space="preserve">What does </w:t>
            </w:r>
            <w:r w:rsidRPr="001836CE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  <w:lang w:val="en-US"/>
              </w:rPr>
              <w:t>concerns</w:t>
            </w:r>
            <w:r w:rsidRPr="0EA86DB3"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  <w:t xml:space="preserve"> mean in this text?</w:t>
            </w:r>
          </w:p>
          <w:p w14:paraId="6A8A23D7" w14:textId="2868D8B0" w:rsidR="00B16572" w:rsidRDefault="00B16572" w:rsidP="0EA86DB3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</w:p>
          <w:p w14:paraId="22F31F19" w14:textId="0D412B75" w:rsidR="00B16572" w:rsidRDefault="41EC1DF8" w:rsidP="0EA86DB3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You can use </w:t>
            </w:r>
            <w:r w:rsidR="75008F7E" w:rsidRPr="0EA86DB3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a </w:t>
            </w:r>
            <w:r w:rsidRPr="0EA86DB3">
              <w:rPr>
                <w:rFonts w:ascii="Arial" w:eastAsia="Arial" w:hAnsi="Arial" w:cs="Arial"/>
                <w:b/>
                <w:bCs/>
                <w:i/>
                <w:iCs/>
                <w:sz w:val="24"/>
                <w:szCs w:val="24"/>
              </w:rPr>
              <w:t xml:space="preserve">dictionary </w:t>
            </w:r>
            <w:r w:rsidRPr="0EA86DB3">
              <w:rPr>
                <w:rFonts w:ascii="Arial" w:eastAsia="Arial" w:hAnsi="Arial" w:cs="Arial"/>
                <w:i/>
                <w:iCs/>
                <w:sz w:val="24"/>
                <w:szCs w:val="24"/>
              </w:rPr>
              <w:t>to answer t</w:t>
            </w:r>
            <w:r w:rsidR="1E66971B" w:rsidRPr="0EA86DB3">
              <w:rPr>
                <w:rFonts w:ascii="Arial" w:eastAsia="Arial" w:hAnsi="Arial" w:cs="Arial"/>
                <w:i/>
                <w:iCs/>
                <w:sz w:val="24"/>
                <w:szCs w:val="24"/>
              </w:rPr>
              <w:t>h</w:t>
            </w:r>
            <w:r w:rsidR="3403289C" w:rsidRPr="0EA86DB3">
              <w:rPr>
                <w:rFonts w:ascii="Arial" w:eastAsia="Arial" w:hAnsi="Arial" w:cs="Arial"/>
                <w:i/>
                <w:iCs/>
                <w:sz w:val="24"/>
                <w:szCs w:val="24"/>
              </w:rPr>
              <w:t>is</w:t>
            </w:r>
            <w:r w:rsidRPr="0EA86DB3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question.</w:t>
            </w:r>
          </w:p>
          <w:p w14:paraId="18C3B408" w14:textId="77777777" w:rsidR="00440006" w:rsidRDefault="00440006" w:rsidP="0EA86DB3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</w:p>
          <w:p w14:paraId="7B30B524" w14:textId="77777777" w:rsidR="0009455E" w:rsidRPr="0048003D" w:rsidRDefault="0009455E" w:rsidP="0009455E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840BF">
              <w:rPr>
                <w:rFonts w:ascii="Arial" w:hAnsi="Arial" w:cs="Arial"/>
                <w:sz w:val="24"/>
                <w:szCs w:val="24"/>
              </w:rPr>
              <w:t>mark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8003D">
              <w:rPr>
                <w:rFonts w:ascii="Arial" w:hAnsi="Arial" w:cs="Arial"/>
                <w:sz w:val="24"/>
                <w:szCs w:val="24"/>
              </w:rPr>
              <w:t>for a suitable response</w:t>
            </w:r>
            <w:r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mark,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48003D"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3BB8422B" w14:textId="77777777" w:rsidR="00440006" w:rsidRDefault="00440006" w:rsidP="0EA86DB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5EC7ADD8" w14:textId="1C2185BC" w:rsidR="00B16572" w:rsidRDefault="58B0F386" w:rsidP="0EA86DB3">
            <w:pPr>
              <w:pStyle w:val="ListParagraph"/>
              <w:numPr>
                <w:ilvl w:val="0"/>
                <w:numId w:val="17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sz w:val="24"/>
                <w:szCs w:val="24"/>
              </w:rPr>
              <w:t>worries (1)</w:t>
            </w:r>
          </w:p>
          <w:p w14:paraId="7BF828C4" w14:textId="5DBC8959" w:rsidR="00B16572" w:rsidRDefault="58B0F386" w:rsidP="0EA86DB3">
            <w:pPr>
              <w:pStyle w:val="ListParagraph"/>
              <w:numPr>
                <w:ilvl w:val="0"/>
                <w:numId w:val="17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sz w:val="24"/>
                <w:szCs w:val="24"/>
              </w:rPr>
              <w:t>fears (1)</w:t>
            </w:r>
          </w:p>
          <w:p w14:paraId="320F9DBD" w14:textId="3DAADB4F" w:rsidR="00B16572" w:rsidRDefault="58B0F386" w:rsidP="0EA86DB3">
            <w:pPr>
              <w:pStyle w:val="ListParagraph"/>
              <w:numPr>
                <w:ilvl w:val="0"/>
                <w:numId w:val="17"/>
              </w:numPr>
              <w:rPr>
                <w:rFonts w:ascii="Arial" w:eastAsia="Arial" w:hAnsi="Arial" w:cs="Arial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sz w:val="24"/>
                <w:szCs w:val="24"/>
              </w:rPr>
              <w:t>anxieties</w:t>
            </w:r>
            <w:r w:rsidR="5537A581" w:rsidRPr="7AC2726A">
              <w:rPr>
                <w:rFonts w:ascii="Arial" w:eastAsia="Arial" w:hAnsi="Arial" w:cs="Arial"/>
                <w:sz w:val="24"/>
                <w:szCs w:val="24"/>
              </w:rPr>
              <w:t>.</w:t>
            </w:r>
            <w:r w:rsidRPr="0EA86DB3">
              <w:rPr>
                <w:rFonts w:ascii="Arial" w:eastAsia="Arial" w:hAnsi="Arial" w:cs="Arial"/>
                <w:sz w:val="24"/>
                <w:szCs w:val="24"/>
              </w:rPr>
              <w:t xml:space="preserve"> (1</w:t>
            </w:r>
            <w:r w:rsidR="0F87F518" w:rsidRPr="1FFB2F5F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  <w:p w14:paraId="75B7736B" w14:textId="77777777" w:rsidR="00440006" w:rsidRDefault="00440006" w:rsidP="0EA86DB3">
            <w:pPr>
              <w:pStyle w:val="ListParagrap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634BFA0B" w14:textId="007B8F10" w:rsidR="607F1E31" w:rsidRDefault="607F1E31" w:rsidP="0EA86DB3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sz w:val="24"/>
                <w:szCs w:val="24"/>
              </w:rPr>
              <w:t>Accept any other valid response linked to the text.</w:t>
            </w:r>
          </w:p>
          <w:p w14:paraId="50E77C9E" w14:textId="0215E893" w:rsidR="00B16572" w:rsidRDefault="00B16572" w:rsidP="0EA86DB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5BA48DEB" w14:textId="20C8047C" w:rsidR="00B16572" w:rsidRDefault="00B16572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7E2E7FD" w14:textId="77777777" w:rsidR="001B1E9A" w:rsidRDefault="001B1E9A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52E54603" w14:textId="05723207" w:rsidR="00B16572" w:rsidRDefault="47E18795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382CE736">
              <w:rPr>
                <w:rFonts w:ascii="Arial" w:hAnsi="Arial" w:cs="Arial"/>
                <w:sz w:val="24"/>
                <w:szCs w:val="24"/>
              </w:rPr>
              <w:t>1</w:t>
            </w:r>
            <w:r w:rsidR="0058240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2D589F21" w14:textId="03A2D8B3" w:rsidR="00FE2449" w:rsidRDefault="00FE2449" w:rsidP="7FF38A4B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3A0691" w14:paraId="488E9BCF" w14:textId="77777777" w:rsidTr="00FF5FFB">
        <w:trPr>
          <w:trHeight w:val="23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9030882" w14:textId="77777777" w:rsidR="00FE2449" w:rsidRPr="005C3EEA" w:rsidRDefault="00FE2449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46A39B2" w14:textId="77777777" w:rsidR="00FE2449" w:rsidRDefault="00FE244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A342CAB" w14:textId="77777777" w:rsidR="00FE2449" w:rsidRDefault="00FE244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EA26F24" w14:textId="77777777" w:rsidR="00FE2449" w:rsidRDefault="00FE2449" w:rsidP="007016F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FE2449" w14:paraId="580C850E" w14:textId="77777777" w:rsidTr="0EA86DB3">
        <w:tc>
          <w:tcPr>
            <w:tcW w:w="567" w:type="dxa"/>
          </w:tcPr>
          <w:p w14:paraId="21FC24F9" w14:textId="77777777" w:rsidR="00FE2449" w:rsidRPr="005C3EEA" w:rsidRDefault="00FE2449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</w:tcPr>
          <w:p w14:paraId="612336F4" w14:textId="77777777" w:rsidR="00FE2449" w:rsidRDefault="78E5E50F" w:rsidP="578CE72E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578CE72E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How can you report problems on most websites?</w:t>
            </w:r>
          </w:p>
          <w:p w14:paraId="1F0007F5" w14:textId="77777777" w:rsidR="00FE2449" w:rsidRDefault="00FE24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5813762D" w14:textId="3FD65D02" w:rsidR="17BBDFBD" w:rsidRDefault="17BBDFBD" w:rsidP="1FFB2F5F">
            <w:pPr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Award </w:t>
            </w:r>
            <w:r w:rsidRPr="1FFB2F5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mark for the correct answer </w:t>
            </w:r>
            <w:r w:rsidR="0009455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only,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up to a maximum of </w:t>
            </w:r>
            <w:r w:rsidRPr="1FFB2F5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</w:t>
            </w:r>
            <w:r w:rsidR="723984E1" w:rsidRPr="2CE9C23C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69F61F36" w14:textId="77777777" w:rsidR="00FE2449" w:rsidRDefault="00FE2449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184C96" w14:textId="5C96C5B0" w:rsidR="00FE2449" w:rsidRPr="008325E7" w:rsidRDefault="00FE2449">
            <w:pPr>
              <w:pStyle w:val="ListParagraph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use the ‘contact us’ link</w:t>
            </w:r>
            <w:r w:rsidR="18F25577" w:rsidRPr="7AC2726A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(1</w:t>
            </w:r>
            <w:r w:rsidR="15E8D947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193ED489" w14:textId="77777777" w:rsidR="00FE2449" w:rsidRPr="00216210" w:rsidRDefault="00FE2449">
            <w:pPr>
              <w:pStyle w:val="ListParagraph"/>
              <w:ind w:left="794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68B2A99A" w14:textId="5D5464BE" w:rsidR="3CB620BD" w:rsidRDefault="3CB620BD" w:rsidP="0EA86DB3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sz w:val="24"/>
                <w:szCs w:val="24"/>
              </w:rPr>
              <w:t>Accept any other valid response linked to the text.</w:t>
            </w:r>
          </w:p>
          <w:p w14:paraId="480D8B2D" w14:textId="77777777" w:rsidR="00FE2449" w:rsidRDefault="00FE24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</w:tcPr>
          <w:p w14:paraId="21709932" w14:textId="77777777" w:rsidR="00FE2449" w:rsidRDefault="00FE2449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FD7F4C7" w14:textId="77777777" w:rsidR="001B1E9A" w:rsidRDefault="001B1E9A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7F54173D" w14:textId="5C171F63" w:rsidR="00FE2449" w:rsidRDefault="00582402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175F95D0" w14:textId="33EDBF6D" w:rsidR="0009455E" w:rsidRDefault="0009455E" w:rsidP="7FF38A4B">
      <w:pPr>
        <w:spacing w:after="0" w:line="240" w:lineRule="auto"/>
      </w:pPr>
    </w:p>
    <w:p w14:paraId="42D598F5" w14:textId="77777777" w:rsidR="0009455E" w:rsidRDefault="0009455E">
      <w:r>
        <w:br w:type="page"/>
      </w: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3A0691" w14:paraId="4ED0DCF0" w14:textId="77777777" w:rsidTr="0EA86DB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329CBD" w14:textId="77777777" w:rsidR="00B16572" w:rsidRPr="005C3EEA" w:rsidRDefault="00B16572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B3C94A" w14:textId="77777777" w:rsidR="00B16572" w:rsidRDefault="00B16572" w:rsidP="00B25B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C3DF26D" w14:textId="77777777" w:rsidR="00B16572" w:rsidRDefault="00B16572" w:rsidP="00B25B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F8A1191" w14:textId="77777777" w:rsidR="00B16572" w:rsidRDefault="00B16572" w:rsidP="007016F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B16572" w14:paraId="575C34B3" w14:textId="77777777" w:rsidTr="0EA86DB3">
        <w:tc>
          <w:tcPr>
            <w:tcW w:w="567" w:type="dxa"/>
            <w:tcBorders>
              <w:bottom w:val="single" w:sz="4" w:space="0" w:color="auto"/>
            </w:tcBorders>
          </w:tcPr>
          <w:p w14:paraId="501B9459" w14:textId="3FA50195" w:rsidR="00B16572" w:rsidRDefault="008D5CEC" w:rsidP="001B5266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  <w:r w:rsidR="00B16572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082D9A5F" w14:textId="720A991B" w:rsidR="00B16572" w:rsidRDefault="02501809" w:rsidP="0EA86DB3">
            <w:pPr>
              <w:spacing w:after="240" w:line="276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Which </w:t>
            </w:r>
            <w:r w:rsidR="00336C7E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t</w:t>
            </w:r>
            <w:r w:rsidRPr="0EA86DB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ip number discusses copying other people's work?</w:t>
            </w:r>
          </w:p>
          <w:p w14:paraId="491B9EB0" w14:textId="4E79C975" w:rsidR="737810F7" w:rsidRDefault="737810F7" w:rsidP="1FFB2F5F">
            <w:pPr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Award </w:t>
            </w:r>
            <w:r w:rsidRPr="1FFB2F5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mark for the correct answer </w:t>
            </w:r>
            <w:r w:rsidR="0009455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only,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up to a maximum of </w:t>
            </w:r>
            <w:r w:rsidRPr="1FFB2F5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</w:t>
            </w:r>
            <w:r w:rsidR="1CE02C61" w:rsidRPr="7AC272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44064ECD" w14:textId="77777777" w:rsidR="00B16572" w:rsidRDefault="00B16572" w:rsidP="0EA86DB3">
            <w:pPr>
              <w:rPr>
                <w:rFonts w:ascii="Arial" w:hAnsi="Arial" w:cs="Arial"/>
                <w:sz w:val="24"/>
                <w:szCs w:val="24"/>
              </w:rPr>
            </w:pPr>
          </w:p>
          <w:p w14:paraId="054320FB" w14:textId="7D11390A" w:rsidR="00B16572" w:rsidRDefault="00336C7E" w:rsidP="0EA86DB3">
            <w:pPr>
              <w:pStyle w:val="ListParagraph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t</w:t>
            </w:r>
            <w:r w:rsidR="02501809"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ip 4</w:t>
            </w:r>
            <w:r w:rsidR="43502FFF"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(1)</w:t>
            </w:r>
          </w:p>
          <w:p w14:paraId="4EC19945" w14:textId="65FC83DD" w:rsidR="00B16572" w:rsidRDefault="43502FFF" w:rsidP="0EA86DB3">
            <w:pPr>
              <w:pStyle w:val="ListParagraph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4 (1)</w:t>
            </w:r>
          </w:p>
          <w:p w14:paraId="061BBF96" w14:textId="285FE885" w:rsidR="00B16572" w:rsidRDefault="43502FFF" w:rsidP="0EA86DB3">
            <w:pPr>
              <w:pStyle w:val="ListParagraph"/>
              <w:numPr>
                <w:ilvl w:val="0"/>
                <w:numId w:val="27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No.4 (1)</w:t>
            </w:r>
          </w:p>
          <w:p w14:paraId="04D767C8" w14:textId="5D97955F" w:rsidR="00B16572" w:rsidRDefault="02501809" w:rsidP="0EA86DB3">
            <w:pPr>
              <w:pStyle w:val="ListParagraph"/>
              <w:numPr>
                <w:ilvl w:val="0"/>
                <w:numId w:val="27"/>
              </w:numPr>
            </w:pP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number 4</w:t>
            </w:r>
            <w:r w:rsidR="46769F4D" w:rsidRPr="7AC2726A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(1</w:t>
            </w:r>
            <w:r w:rsidR="714E211B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7638FCA0" w14:textId="67512B95" w:rsidR="00B16572" w:rsidRDefault="00B16572" w:rsidP="0EA86DB3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</w:p>
          <w:p w14:paraId="0042898C" w14:textId="320AE4C0" w:rsidR="00B16572" w:rsidRDefault="02501809" w:rsidP="0EA86DB3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sz w:val="24"/>
                <w:szCs w:val="24"/>
              </w:rPr>
              <w:t>Accept any other valid response linked to the text.</w:t>
            </w:r>
          </w:p>
          <w:p w14:paraId="4D16EFD3" w14:textId="62D8C5EF" w:rsidR="00483EFD" w:rsidRPr="00483EFD" w:rsidRDefault="00483EFD" w:rsidP="5F06DEE5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03FB5529" w14:textId="3DB8C74B" w:rsidR="00B16572" w:rsidRDefault="00B16572" w:rsidP="004647D2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EF15C34" w14:textId="77777777" w:rsidR="001B1E9A" w:rsidRDefault="001B1E9A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5BFEC1C3" w14:textId="4F31C5E4" w:rsidR="00B16572" w:rsidRDefault="00582402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="42E9D3C6" w:rsidRPr="382CE736">
              <w:rPr>
                <w:rFonts w:ascii="Arial" w:hAnsi="Arial" w:cs="Arial"/>
                <w:sz w:val="24"/>
                <w:szCs w:val="24"/>
              </w:rPr>
              <w:t xml:space="preserve"> 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21BE0788" w14:textId="782B8D3F" w:rsidR="00FE2449" w:rsidRDefault="00FE2449" w:rsidP="7FF38A4B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3A0691" w14:paraId="6B61E979" w14:textId="77777777" w:rsidTr="66889495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4B9FE80" w14:textId="77777777" w:rsidR="00F55BA7" w:rsidRPr="005C3EEA" w:rsidRDefault="00F55BA7" w:rsidP="004462D9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654DAB" w14:textId="77777777" w:rsidR="00F55BA7" w:rsidRDefault="00F55BA7" w:rsidP="004462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F615270" w14:textId="77777777" w:rsidR="00F55BA7" w:rsidRDefault="00F55BA7" w:rsidP="004462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3A4912A" w14:textId="77777777" w:rsidR="00F55BA7" w:rsidRDefault="00F55BA7" w:rsidP="004462D9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F55BA7" w14:paraId="53DD9A5F" w14:textId="77777777" w:rsidTr="66889495">
        <w:tc>
          <w:tcPr>
            <w:tcW w:w="567" w:type="dxa"/>
          </w:tcPr>
          <w:p w14:paraId="2646B268" w14:textId="77777777" w:rsidR="00F55BA7" w:rsidRPr="005C3EEA" w:rsidRDefault="00F55BA7" w:rsidP="004462D9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</w:tcPr>
          <w:p w14:paraId="0137058B" w14:textId="5782F90D" w:rsidR="00F55BA7" w:rsidRDefault="015985BF" w:rsidP="7FF38A4B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7FF38A4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What does Hayden like to watch on video sites</w:t>
            </w:r>
            <w:r w:rsidR="2BCAADBD" w:rsidRPr="7FF38A4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?</w:t>
            </w:r>
          </w:p>
          <w:p w14:paraId="1B930734" w14:textId="573AB295" w:rsidR="69F464A9" w:rsidRDefault="69F464A9" w:rsidP="7FF38A4B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14:paraId="4220A171" w14:textId="3E9BFC05" w:rsidR="69F464A9" w:rsidRDefault="2BCAADBD" w:rsidP="7FF38A4B">
            <w:pPr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</w:pPr>
            <w:r w:rsidRPr="7FF38A4B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Tick [</w:t>
            </w:r>
            <w:r w:rsidRPr="7FF38A4B">
              <w:rPr>
                <w:rFonts w:ascii="Segoe UI Symbol" w:eastAsia="Segoe UI Symbol" w:hAnsi="Segoe UI Symbol" w:cs="Segoe UI Symbol"/>
                <w:b/>
                <w:bCs/>
                <w:i/>
                <w:iCs/>
                <w:color w:val="000000" w:themeColor="text1"/>
                <w:sz w:val="24"/>
                <w:szCs w:val="24"/>
              </w:rPr>
              <w:t>✔</w:t>
            </w:r>
            <w:r w:rsidRPr="7FF38A4B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] one answer</w:t>
            </w:r>
            <w:r w:rsidR="001D7423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4EFB90AB" w14:textId="1DCE708B" w:rsidR="69F464A9" w:rsidRDefault="69F464A9" w:rsidP="7FF38A4B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14:paraId="4E98286B" w14:textId="34F80FC5" w:rsidR="5D3B91D0" w:rsidRDefault="47011D76" w:rsidP="482EC1F4">
            <w:pPr>
              <w:pStyle w:val="ListParagraph"/>
              <w:numPr>
                <w:ilvl w:val="0"/>
                <w:numId w:val="3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dance videos</w:t>
            </w:r>
          </w:p>
          <w:p w14:paraId="2F7F45A8" w14:textId="132AB009" w:rsidR="5D3B91D0" w:rsidRDefault="47011D76" w:rsidP="482EC1F4">
            <w:pPr>
              <w:pStyle w:val="ListParagraph"/>
              <w:numPr>
                <w:ilvl w:val="0"/>
                <w:numId w:val="3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music videos</w:t>
            </w:r>
          </w:p>
          <w:p w14:paraId="017F2FAE" w14:textId="0A9D116A" w:rsidR="5D3B91D0" w:rsidRDefault="5438241D" w:rsidP="482EC1F4">
            <w:pPr>
              <w:pStyle w:val="ListParagraph"/>
              <w:numPr>
                <w:ilvl w:val="0"/>
                <w:numId w:val="3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football videos</w:t>
            </w:r>
          </w:p>
          <w:p w14:paraId="4B0BFC1E" w14:textId="0B536974" w:rsidR="2C4FEFFD" w:rsidRDefault="2C4FEFFD" w:rsidP="482EC1F4">
            <w:pPr>
              <w:pStyle w:val="ListParagraph"/>
              <w:numPr>
                <w:ilvl w:val="0"/>
                <w:numId w:val="3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math</w:t>
            </w:r>
            <w:r w:rsidR="003244CA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s </w:t>
            </w:r>
            <w:r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videos</w:t>
            </w:r>
          </w:p>
          <w:p w14:paraId="145C70F5" w14:textId="77777777" w:rsidR="00F55BA7" w:rsidRDefault="00F55BA7" w:rsidP="004462D9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14:paraId="36DC5D18" w14:textId="3A5A2840" w:rsidR="00F55BA7" w:rsidRDefault="00F55BA7" w:rsidP="004462D9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566009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responses other than ticks, provided the </w:t>
            </w:r>
            <w:r w:rsidR="0082604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Learner</w:t>
            </w:r>
            <w:r w:rsidRPr="1566009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has clearly indicated their chosen answer.</w:t>
            </w:r>
          </w:p>
          <w:p w14:paraId="13BFD8DB" w14:textId="17C21F7D" w:rsidR="318C6055" w:rsidRDefault="4B321D5A" w:rsidP="1FFB2F5F">
            <w:pPr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6688949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Award </w:t>
            </w:r>
            <w:r w:rsidRPr="6688949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6688949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 for the correct answer</w:t>
            </w:r>
            <w:r w:rsidR="0009455E" w:rsidRPr="6688949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only,</w:t>
            </w:r>
            <w:r w:rsidRPr="6688949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up to a maximum of </w:t>
            </w:r>
            <w:r w:rsidRPr="66889495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6688949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mark:</w:t>
            </w:r>
          </w:p>
          <w:p w14:paraId="71351624" w14:textId="50FA4561" w:rsidR="1FFB2F5F" w:rsidRDefault="1FFB2F5F" w:rsidP="1FFB2F5F">
            <w:pPr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066E08D5" w14:textId="5F2C0D91" w:rsidR="00F55BA7" w:rsidRDefault="22616D07" w:rsidP="578CE72E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578CE72E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  <w:r w:rsidR="66BDECDF" w:rsidRPr="578CE72E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578CE72E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 b) </w:t>
            </w:r>
            <w:r w:rsidR="48570768" w:rsidRPr="578CE72E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music videos</w:t>
            </w:r>
            <w:r w:rsidR="44E28C99" w:rsidRPr="7AC2726A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  <w:r w:rsidR="48570768" w:rsidRPr="578CE72E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(1</w:t>
            </w:r>
            <w:r w:rsidR="1F7D9C6C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465587D4" w14:textId="77777777" w:rsidR="00F55BA7" w:rsidRDefault="00F55BA7" w:rsidP="004462D9"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Pr="382CE73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only</w:t>
            </w: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this response.</w:t>
            </w:r>
          </w:p>
          <w:p w14:paraId="35B62E8D" w14:textId="6676EFBA" w:rsidR="6745AA96" w:rsidRDefault="6745AA96" w:rsidP="6745AA9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20690E40" w14:textId="7294E4C0" w:rsidR="623A36C7" w:rsidRDefault="623A36C7" w:rsidP="00B350BB">
            <w:pPr>
              <w:spacing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6745AA9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Do </w:t>
            </w:r>
            <w:r w:rsidRPr="6745AA9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not</w:t>
            </w:r>
            <w:r w:rsidRPr="6745AA9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award if more than one answer has been indicated.</w:t>
            </w:r>
          </w:p>
          <w:p w14:paraId="5A48AF8C" w14:textId="77777777" w:rsidR="00F55BA7" w:rsidRDefault="00F55BA7" w:rsidP="004462D9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10" w:type="dxa"/>
          </w:tcPr>
          <w:p w14:paraId="1C950884" w14:textId="77777777" w:rsidR="00F55BA7" w:rsidRDefault="00F55BA7" w:rsidP="004462D9">
            <w:pPr>
              <w:jc w:val="center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1</w:t>
            </w: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</w:p>
        </w:tc>
        <w:tc>
          <w:tcPr>
            <w:tcW w:w="708" w:type="dxa"/>
          </w:tcPr>
          <w:p w14:paraId="0FAC46EC" w14:textId="77777777" w:rsidR="001B1E9A" w:rsidRDefault="001B1E9A" w:rsidP="00A312F9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8</w:t>
            </w:r>
          </w:p>
          <w:p w14:paraId="5B93E5A4" w14:textId="66270952" w:rsidR="00F55BA7" w:rsidRDefault="00582402" w:rsidP="00A312F9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10</w:t>
            </w:r>
          </w:p>
        </w:tc>
      </w:tr>
    </w:tbl>
    <w:p w14:paraId="61E6A29E" w14:textId="77777777" w:rsidR="0009455E" w:rsidRDefault="0009455E">
      <w:r>
        <w:br w:type="page"/>
      </w: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3A0691" w14:paraId="763A71CD" w14:textId="77777777" w:rsidTr="627792CC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DD97E4C" w14:textId="50E873FF" w:rsidR="00B16572" w:rsidRPr="005C3EEA" w:rsidRDefault="009C1297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BCF0253" w14:textId="77777777" w:rsidR="00B16572" w:rsidRDefault="00B16572" w:rsidP="00B25B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F990664" w14:textId="77777777" w:rsidR="00B16572" w:rsidRDefault="00B16572" w:rsidP="00B25B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C96F4CE" w14:textId="77777777" w:rsidR="00B16572" w:rsidRDefault="00B16572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B16572" w14:paraId="5AC3603E" w14:textId="77777777" w:rsidTr="627792CC">
        <w:tc>
          <w:tcPr>
            <w:tcW w:w="567" w:type="dxa"/>
            <w:tcBorders>
              <w:bottom w:val="single" w:sz="4" w:space="0" w:color="auto"/>
            </w:tcBorders>
          </w:tcPr>
          <w:p w14:paraId="00C7D5D7" w14:textId="08EFD8C4" w:rsidR="00B16572" w:rsidRPr="005C3EEA" w:rsidRDefault="008D5CEC" w:rsidP="00B16572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="00B16572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1AA8BD12" w14:textId="04A6C223" w:rsidR="00B16572" w:rsidRDefault="460A70F4" w:rsidP="5F06DEE5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5F06DEE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Hayden uses the word </w:t>
            </w:r>
            <w:r w:rsidRPr="00B77E9E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‘entertaining’</w:t>
            </w:r>
            <w:r w:rsidRPr="5F06DEE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14:paraId="0B1143D9" w14:textId="071BA8C9" w:rsidR="00B16572" w:rsidRDefault="00B16572" w:rsidP="5F06DEE5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14:paraId="1B3E5CB9" w14:textId="4A1EEE49" w:rsidR="00B16572" w:rsidRDefault="460A70F4" w:rsidP="5F06DEE5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  <w:r w:rsidRPr="5F06DEE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What does </w:t>
            </w:r>
            <w:r w:rsidRPr="00B77E9E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entertaining</w:t>
            </w:r>
            <w:r w:rsidRPr="5F06DEE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mean in this text?</w:t>
            </w:r>
          </w:p>
          <w:p w14:paraId="505F0EB8" w14:textId="77777777" w:rsidR="00366B79" w:rsidRDefault="00366B79" w:rsidP="5F06DEE5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14:paraId="495FC1A7" w14:textId="77777777" w:rsidR="00366B79" w:rsidRDefault="00366B79" w:rsidP="00366B79">
            <w:pPr>
              <w:spacing w:line="276" w:lineRule="auto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627792CC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You can use a </w:t>
            </w:r>
            <w:r w:rsidRPr="627792CC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 xml:space="preserve">dictionary </w:t>
            </w:r>
            <w:r w:rsidRPr="627792CC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to answer this question. </w:t>
            </w:r>
          </w:p>
          <w:p w14:paraId="252CAF37" w14:textId="77777777" w:rsidR="002C6C17" w:rsidRDefault="002C6C17" w:rsidP="5F06DEE5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</w:pPr>
          </w:p>
          <w:p w14:paraId="06518BBF" w14:textId="476E856E" w:rsidR="69F464A9" w:rsidRPr="002C6C17" w:rsidRDefault="002C6C17" w:rsidP="002C6C17">
            <w:pPr>
              <w:spacing w:after="200" w:line="276" w:lineRule="auto"/>
              <w:rPr>
                <w:rFonts w:ascii="Arial" w:eastAsia="Arial" w:hAnsi="Arial" w:cs="Arial"/>
                <w:i/>
                <w:iCs/>
                <w:sz w:val="24"/>
                <w:szCs w:val="24"/>
                <w:lang w:val="en-US"/>
              </w:rPr>
            </w:pPr>
            <w:r w:rsidRPr="7FF38A4B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Tick [</w:t>
            </w:r>
            <w:r w:rsidRPr="7FF38A4B">
              <w:rPr>
                <w:rFonts w:ascii="Segoe UI Symbol" w:eastAsia="Segoe UI Symbol" w:hAnsi="Segoe UI Symbol" w:cs="Segoe UI Symbol"/>
                <w:b/>
                <w:bCs/>
                <w:i/>
                <w:iCs/>
                <w:color w:val="000000" w:themeColor="text1"/>
                <w:sz w:val="24"/>
                <w:szCs w:val="24"/>
              </w:rPr>
              <w:t>✔</w:t>
            </w:r>
            <w:r w:rsidRPr="7FF38A4B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] one answer</w:t>
            </w:r>
            <w:r w:rsidR="001D7423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:</w:t>
            </w:r>
          </w:p>
          <w:p w14:paraId="09751CF2" w14:textId="2B41209A" w:rsidR="00B16572" w:rsidRDefault="5C3AE642" w:rsidP="482EC1F4">
            <w:pPr>
              <w:pStyle w:val="ListParagraph"/>
              <w:numPr>
                <w:ilvl w:val="0"/>
                <w:numId w:val="2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b</w:t>
            </w:r>
            <w:r w:rsidR="08C100F6"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oring</w:t>
            </w:r>
          </w:p>
          <w:p w14:paraId="075A0596" w14:textId="1AFD0669" w:rsidR="00B16572" w:rsidRDefault="67B3DB2C" w:rsidP="482EC1F4">
            <w:pPr>
              <w:pStyle w:val="ListParagraph"/>
              <w:numPr>
                <w:ilvl w:val="0"/>
                <w:numId w:val="2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u</w:t>
            </w:r>
            <w:r w:rsidR="2F091395"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n</w:t>
            </w:r>
            <w:r w:rsidR="25FE5086"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pleasant</w:t>
            </w:r>
          </w:p>
          <w:p w14:paraId="2BAF6236" w14:textId="706057B4" w:rsidR="00B16572" w:rsidRDefault="00CCEE04" w:rsidP="482EC1F4">
            <w:pPr>
              <w:pStyle w:val="ListParagraph"/>
              <w:numPr>
                <w:ilvl w:val="0"/>
                <w:numId w:val="2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f</w:t>
            </w:r>
            <w:r w:rsidR="31E6545D" w:rsidRPr="482EC1F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unny</w:t>
            </w:r>
          </w:p>
          <w:p w14:paraId="60C10461" w14:textId="4F6DF5C2" w:rsidR="57DF2E74" w:rsidRDefault="003244CA" w:rsidP="482EC1F4">
            <w:pPr>
              <w:pStyle w:val="ListParagraph"/>
              <w:numPr>
                <w:ilvl w:val="0"/>
                <w:numId w:val="2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happy</w:t>
            </w:r>
          </w:p>
          <w:p w14:paraId="2D188B3B" w14:textId="09F2BDD9" w:rsidR="69F464A9" w:rsidRDefault="69F464A9" w:rsidP="69F464A9">
            <w:p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</w:p>
          <w:p w14:paraId="33E0B912" w14:textId="7F31FA51" w:rsidR="00B16572" w:rsidRDefault="2B59D7E6" w:rsidP="15660097">
            <w:p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566009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responses other than ticks, provided the </w:t>
            </w:r>
            <w:r w:rsidR="0082604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Learner</w:t>
            </w:r>
            <w:r w:rsidRPr="1566009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has clearly indicated their chosen answer.</w:t>
            </w:r>
          </w:p>
          <w:p w14:paraId="7CBDF178" w14:textId="517599FC" w:rsidR="0BAB59C4" w:rsidRDefault="0BAB59C4" w:rsidP="1FFB2F5F">
            <w:pPr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Award </w:t>
            </w:r>
            <w:r w:rsidRPr="1FFB2F5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 for the correct answer</w:t>
            </w:r>
            <w:r w:rsidR="0009455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only,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up to a maximum of </w:t>
            </w:r>
            <w:r w:rsidRPr="1FFB2F5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</w:t>
            </w:r>
            <w:r w:rsidR="01170E07" w:rsidRPr="7AC2726A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:</w:t>
            </w:r>
          </w:p>
          <w:p w14:paraId="489F6A96" w14:textId="5449E3F9" w:rsidR="1FFB2F5F" w:rsidRDefault="1FFB2F5F" w:rsidP="1FFB2F5F">
            <w:pPr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513C57E6" w14:textId="1C45EF5B" w:rsidR="00B16572" w:rsidRPr="007C00CE" w:rsidRDefault="43E4E43A" w:rsidP="007C00CE">
            <w:pPr>
              <w:pStyle w:val="ListParagraph"/>
              <w:numPr>
                <w:ilvl w:val="0"/>
                <w:numId w:val="39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7C00CE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funny</w:t>
            </w:r>
            <w:r w:rsidR="233B3BF5" w:rsidRPr="007C00CE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  <w:r w:rsidRPr="007C00CE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(1</w:t>
            </w:r>
            <w:r w:rsidR="6FBAEEA4" w:rsidRPr="007C00CE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03D90126" w14:textId="59D7B2B8" w:rsidR="007C00CE" w:rsidRPr="007C00CE" w:rsidRDefault="007C00CE" w:rsidP="007C00CE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5F57E772" w14:textId="3CFC21BD" w:rsidR="00B16572" w:rsidRDefault="0EC90B16" w:rsidP="382CE736"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Pr="382CE73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only</w:t>
            </w: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this response.</w:t>
            </w:r>
          </w:p>
          <w:p w14:paraId="0CE7A17A" w14:textId="238F38B2" w:rsidR="6745AA96" w:rsidRDefault="6745AA96" w:rsidP="6745AA9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6C896477" w14:textId="60E0125E" w:rsidR="3679A22E" w:rsidRDefault="3679A22E" w:rsidP="6745AA9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6745AA9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Do </w:t>
            </w:r>
            <w:r w:rsidRPr="6745AA9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not</w:t>
            </w:r>
            <w:r w:rsidRPr="6745AA96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award if more than one answer has been indicated.</w:t>
            </w:r>
          </w:p>
          <w:p w14:paraId="0D634158" w14:textId="77777777" w:rsidR="00B16572" w:rsidRPr="005029BB" w:rsidRDefault="00B16572" w:rsidP="00B1657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33CE9534" w14:textId="4A56F959" w:rsidR="00B16572" w:rsidRPr="005029BB" w:rsidRDefault="00B16572" w:rsidP="00B16572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31FC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545C313" w14:textId="77777777" w:rsidR="001B1E9A" w:rsidRDefault="001B1E9A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173EAEC4" w14:textId="6EA678EC" w:rsidR="00B16572" w:rsidRPr="006A37C4" w:rsidRDefault="3106675B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382CE736">
              <w:rPr>
                <w:rFonts w:ascii="Arial" w:hAnsi="Arial" w:cs="Arial"/>
                <w:sz w:val="24"/>
                <w:szCs w:val="24"/>
              </w:rPr>
              <w:t>1</w:t>
            </w:r>
            <w:r w:rsidR="00582402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2819D652" w14:textId="35584CF7" w:rsidR="578CE72E" w:rsidRDefault="578CE72E" w:rsidP="7FF38A4B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3A0691" w14:paraId="0B2E410B" w14:textId="77777777" w:rsidTr="0EA86DB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471DF6E" w14:textId="3F80BEC0" w:rsidR="002D4253" w:rsidRPr="005C3EEA" w:rsidRDefault="002D4253" w:rsidP="002D4253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F9547A4" w14:textId="6DFD5BE5" w:rsidR="002D4253" w:rsidRDefault="002D4253" w:rsidP="002D4253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CEA3FC2" w14:textId="2BBB4B31" w:rsidR="002D4253" w:rsidRDefault="002D4253" w:rsidP="002D4253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19CE5F1" w14:textId="4B4058F6" w:rsidR="002D4253" w:rsidRDefault="002D4253" w:rsidP="002D4253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2D4253" w14:paraId="07C82DF2" w14:textId="77777777" w:rsidTr="0EA86DB3">
        <w:tc>
          <w:tcPr>
            <w:tcW w:w="567" w:type="dxa"/>
            <w:tcBorders>
              <w:bottom w:val="single" w:sz="4" w:space="0" w:color="auto"/>
            </w:tcBorders>
          </w:tcPr>
          <w:p w14:paraId="75971B0E" w14:textId="031E6347" w:rsidR="002D4253" w:rsidRPr="005C3EEA" w:rsidRDefault="008D5CEC" w:rsidP="002D4253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  <w:r w:rsidR="002D4253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2E5CC462" w14:textId="3692A7F8" w:rsidR="00D37D78" w:rsidRPr="0009455E" w:rsidRDefault="1A300CAD" w:rsidP="7FF38A4B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 w:rsidRPr="7FF38A4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What did Hayden learn on a video site?</w:t>
            </w:r>
          </w:p>
          <w:p w14:paraId="6BA291C0" w14:textId="1FDAE8BB" w:rsidR="00D37D78" w:rsidRPr="00455A64" w:rsidRDefault="00D37D78" w:rsidP="382CE736">
            <w:pPr>
              <w:rPr>
                <w:rFonts w:ascii="Arial" w:hAnsi="Arial" w:cs="Arial"/>
                <w:i/>
                <w:iCs/>
                <w:sz w:val="24"/>
                <w:szCs w:val="24"/>
                <w:highlight w:val="yellow"/>
              </w:rPr>
            </w:pPr>
          </w:p>
          <w:p w14:paraId="606D6818" w14:textId="06EE0F12" w:rsidR="240A34C3" w:rsidRDefault="240A34C3" w:rsidP="1FFB2F5F">
            <w:pPr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Award </w:t>
            </w:r>
            <w:r w:rsidRPr="1FFB2F5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 for the correct answer</w:t>
            </w:r>
            <w:r w:rsidR="0009455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only,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up to a maximum of </w:t>
            </w:r>
            <w:r w:rsidRPr="1FFB2F5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one </w:t>
            </w:r>
            <w:r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mark:</w:t>
            </w:r>
          </w:p>
          <w:p w14:paraId="7194E953" w14:textId="3A727D37" w:rsidR="1FFB2F5F" w:rsidRDefault="1FFB2F5F" w:rsidP="1FFB2F5F">
            <w:pPr>
              <w:contextualSpacing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2C469130" w14:textId="4BBFEE26" w:rsidR="002D4253" w:rsidRDefault="028EC451" w:rsidP="382CE736">
            <w:pPr>
              <w:pStyle w:val="ListParagraph"/>
              <w:numPr>
                <w:ilvl w:val="0"/>
                <w:numId w:val="12"/>
              </w:numPr>
              <w:spacing w:after="200" w:line="276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how to build a website</w:t>
            </w:r>
            <w:r w:rsidR="00C46055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(1</w:t>
            </w:r>
            <w:r w:rsidR="6FDF041B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53BF26AA" w14:textId="42AA552A" w:rsidR="44C261F9" w:rsidRDefault="44C261F9" w:rsidP="0EA86DB3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sz w:val="24"/>
                <w:szCs w:val="24"/>
              </w:rPr>
              <w:t>Accept any other valid response linked to the text.</w:t>
            </w:r>
          </w:p>
          <w:p w14:paraId="40F5EDD5" w14:textId="28C3739A" w:rsidR="00483EFD" w:rsidRPr="00483EFD" w:rsidRDefault="00483EFD" w:rsidP="00483EFD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35B1E70F" w14:textId="2A257AFD" w:rsidR="002D4253" w:rsidRDefault="00D808CF" w:rsidP="004647D2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0660838" w14:textId="77777777" w:rsidR="001B1E9A" w:rsidRDefault="001B1E9A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04FA0CC2" w14:textId="754DA9EE" w:rsidR="002D4253" w:rsidRDefault="00582402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6B5BB547" w14:textId="1D1D9B8C" w:rsidR="00FE2449" w:rsidRDefault="00FE2449" w:rsidP="578CE72E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3A0691" w14:paraId="6947035C" w14:textId="77777777" w:rsidTr="0EA86DB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56C3C9" w14:textId="77777777" w:rsidR="00854679" w:rsidRPr="005C3EEA" w:rsidRDefault="00854679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CA1D2EE" w14:textId="77777777" w:rsidR="00854679" w:rsidRDefault="00854679" w:rsidP="00B25B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725D74A" w14:textId="77777777" w:rsidR="00854679" w:rsidRDefault="00854679" w:rsidP="00B25B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1C12221" w14:textId="77777777" w:rsidR="00854679" w:rsidRDefault="00854679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854679" w14:paraId="0B4A1293" w14:textId="77777777" w:rsidTr="0EA86DB3">
        <w:trPr>
          <w:trHeight w:val="2644"/>
        </w:trPr>
        <w:tc>
          <w:tcPr>
            <w:tcW w:w="567" w:type="dxa"/>
            <w:tcBorders>
              <w:bottom w:val="single" w:sz="4" w:space="0" w:color="auto"/>
            </w:tcBorders>
          </w:tcPr>
          <w:p w14:paraId="5D8A07A0" w14:textId="26B99266" w:rsidR="00854679" w:rsidRDefault="00854679" w:rsidP="002D4253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8D5CEC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00D542CD" w14:textId="22460143" w:rsidR="0F0C7BDE" w:rsidRPr="00FE2449" w:rsidRDefault="0F0C7BDE" w:rsidP="382CE736">
            <w:pPr>
              <w:rPr>
                <w:i/>
                <w:iCs/>
              </w:rPr>
            </w:pPr>
            <w:r w:rsidRPr="00FE2449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Name </w:t>
            </w:r>
            <w:r w:rsidRPr="00FE2449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  <w:lang w:val="en-US"/>
              </w:rPr>
              <w:t>one</w:t>
            </w:r>
            <w:r w:rsidRPr="00FE2449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thing Charlie does on chat apps. </w:t>
            </w:r>
            <w:r w:rsidRPr="00FE2449">
              <w:rPr>
                <w:rFonts w:ascii="Arial" w:eastAsia="Arial" w:hAnsi="Arial" w:cs="Arial"/>
                <w:i/>
                <w:iCs/>
                <w:sz w:val="24"/>
                <w:szCs w:val="24"/>
              </w:rPr>
              <w:t xml:space="preserve"> </w:t>
            </w:r>
          </w:p>
          <w:p w14:paraId="3F048617" w14:textId="51617047" w:rsidR="382CE736" w:rsidRDefault="382CE736" w:rsidP="382CE736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2AD9E431" w14:textId="77777777" w:rsidR="0097141A" w:rsidRDefault="0097141A" w:rsidP="0097141A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840BF">
              <w:rPr>
                <w:rFonts w:ascii="Arial" w:hAnsi="Arial" w:cs="Arial"/>
                <w:sz w:val="24"/>
                <w:szCs w:val="24"/>
              </w:rPr>
              <w:t>mark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8003D">
              <w:rPr>
                <w:rFonts w:ascii="Arial" w:hAnsi="Arial" w:cs="Arial"/>
                <w:sz w:val="24"/>
                <w:szCs w:val="24"/>
              </w:rPr>
              <w:t>for a suitable response</w:t>
            </w:r>
            <w:r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mark,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48003D"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5D7A95E0" w14:textId="56FF57E8" w:rsidR="382CE736" w:rsidRPr="0097141A" w:rsidRDefault="382CE736" w:rsidP="382CE73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74B69471" w14:textId="129C02EB" w:rsidR="009E207B" w:rsidRPr="009E207B" w:rsidRDefault="6B454FD4" w:rsidP="382CE736">
            <w:pPr>
              <w:pStyle w:val="ListParagraph"/>
              <w:numPr>
                <w:ilvl w:val="0"/>
                <w:numId w:val="11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send</w:t>
            </w:r>
            <w:r w:rsidR="686F7B84"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s</w:t>
            </w: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messages </w:t>
            </w:r>
            <w:r w:rsidR="060AD741"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(1)</w:t>
            </w:r>
          </w:p>
          <w:p w14:paraId="02389378" w14:textId="6253C13B" w:rsidR="0F0C7BDE" w:rsidRDefault="5E1347C2" w:rsidP="382CE736">
            <w:pPr>
              <w:pStyle w:val="ListParagraph"/>
              <w:numPr>
                <w:ilvl w:val="0"/>
                <w:numId w:val="11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627792CC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send</w:t>
            </w:r>
            <w:r w:rsidR="7BB9815E" w:rsidRPr="627792CC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s</w:t>
            </w:r>
            <w:r w:rsidR="1BEDAECC" w:rsidRPr="627792CC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photos to friends (1)</w:t>
            </w:r>
          </w:p>
          <w:p w14:paraId="484277C8" w14:textId="75B7B619" w:rsidR="0F0C7BDE" w:rsidRDefault="6B454FD4" w:rsidP="382CE736">
            <w:pPr>
              <w:pStyle w:val="ListParagraph"/>
              <w:numPr>
                <w:ilvl w:val="0"/>
                <w:numId w:val="11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chat</w:t>
            </w:r>
            <w:r w:rsidR="5A7A15FC"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s</w:t>
            </w: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in a group</w:t>
            </w:r>
            <w:r w:rsidR="3AFC153D" w:rsidRPr="7AC2726A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(1</w:t>
            </w:r>
            <w:r w:rsidR="77533C1B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12D03B1F" w14:textId="613DB386" w:rsidR="382CE736" w:rsidRDefault="382CE736" w:rsidP="382CE736">
            <w:pPr>
              <w:pStyle w:val="ListParagrap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72627B29" w14:textId="1F8BD857" w:rsidR="1E55E330" w:rsidRDefault="1E55E330" w:rsidP="0EA86DB3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sz w:val="24"/>
                <w:szCs w:val="24"/>
              </w:rPr>
              <w:t>Accept any other valid response linked to the text.</w:t>
            </w:r>
          </w:p>
          <w:p w14:paraId="13537E10" w14:textId="7F1A90E1" w:rsidR="00854679" w:rsidRPr="00192894" w:rsidRDefault="00854679" w:rsidP="382CE73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0517E5BC" w14:textId="714B3D26" w:rsidR="00854679" w:rsidRDefault="00F06BAB" w:rsidP="004647D2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07D4F998" w14:textId="77777777" w:rsidR="001B1E9A" w:rsidRDefault="001B1E9A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00D52070" w14:textId="017F761F" w:rsidR="00854679" w:rsidRDefault="00582402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753E2DF1" w14:textId="77777777" w:rsidR="0009455E" w:rsidRDefault="0009455E">
      <w:r>
        <w:br w:type="page"/>
      </w: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3A0691" w14:paraId="12057583" w14:textId="77777777" w:rsidTr="0EA86DB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2F50D36" w14:textId="332F914D" w:rsidR="004A1122" w:rsidRPr="005C3EEA" w:rsidRDefault="004A1122" w:rsidP="004A1122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36877519"/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E08BB51" w14:textId="3CD10F0D" w:rsidR="004A1122" w:rsidRDefault="004A1122" w:rsidP="004A1122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006DF14" w14:textId="3B3B3572" w:rsidR="004A1122" w:rsidRDefault="004A1122" w:rsidP="004A1122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2A8D523" w14:textId="697E3A71" w:rsidR="004A1122" w:rsidRDefault="004A1122" w:rsidP="004A1122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4A1122" w14:paraId="02421444" w14:textId="77777777" w:rsidTr="0EA86DB3">
        <w:trPr>
          <w:trHeight w:val="2562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385C4A9" w14:textId="7775846C" w:rsidR="004A1122" w:rsidRPr="005C3EEA" w:rsidRDefault="000A5DCA" w:rsidP="004A1122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8D5CEC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4A1122"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</w:tcPr>
          <w:p w14:paraId="4627A9A1" w14:textId="1011C9A7" w:rsidR="10D6A46A" w:rsidRPr="008853B7" w:rsidRDefault="00167D2B" w:rsidP="5F06DEE5">
            <w:pPr>
              <w:rPr>
                <w:rFonts w:ascii="Arial" w:eastAsia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What does Mira often upload?</w:t>
            </w:r>
          </w:p>
          <w:p w14:paraId="0C6737A6" w14:textId="77777777" w:rsidR="000A5DCA" w:rsidRPr="008853B7" w:rsidRDefault="000A5DCA" w:rsidP="000A5DCA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14:paraId="5EDC1F4A" w14:textId="2E052718" w:rsidR="0097141A" w:rsidRDefault="0097141A" w:rsidP="0097141A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840BF">
              <w:rPr>
                <w:rFonts w:ascii="Arial" w:hAnsi="Arial" w:cs="Arial"/>
                <w:sz w:val="24"/>
                <w:szCs w:val="24"/>
              </w:rPr>
              <w:t>mark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for a </w:t>
            </w:r>
            <w:r w:rsidR="00167D2B">
              <w:rPr>
                <w:rFonts w:ascii="Arial" w:hAnsi="Arial" w:cs="Arial"/>
                <w:sz w:val="24"/>
                <w:szCs w:val="24"/>
              </w:rPr>
              <w:t>suitable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response</w:t>
            </w:r>
            <w:r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mark,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48003D"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4A42EF93" w14:textId="12C22AA8" w:rsidR="004A1122" w:rsidRPr="0097141A" w:rsidRDefault="004A1122" w:rsidP="382CE736">
            <w:pPr>
              <w:rPr>
                <w:rFonts w:ascii="Arial" w:eastAsia="Arial" w:hAnsi="Arial" w:cs="Arial"/>
                <w:sz w:val="24"/>
                <w:szCs w:val="24"/>
              </w:rPr>
            </w:pPr>
          </w:p>
          <w:p w14:paraId="369C9327" w14:textId="7C690B49" w:rsidR="004A1122" w:rsidRPr="005029BB" w:rsidRDefault="00167D2B" w:rsidP="382CE736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strike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photos</w:t>
            </w:r>
            <w:r w:rsidR="5DCF6F5E" w:rsidRPr="382CE736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(1)</w:t>
            </w:r>
          </w:p>
          <w:p w14:paraId="0A27B241" w14:textId="013E014E" w:rsidR="004A1122" w:rsidRPr="005029BB" w:rsidRDefault="00167D2B" w:rsidP="382CE736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sz w:val="24"/>
                <w:szCs w:val="24"/>
                <w:lang w:val="en-US"/>
              </w:rPr>
              <w:t>pictures</w:t>
            </w:r>
            <w:r w:rsidR="674F1E08" w:rsidRPr="7AC2726A">
              <w:rPr>
                <w:rFonts w:ascii="Arial" w:eastAsia="Arial" w:hAnsi="Arial" w:cs="Arial"/>
                <w:sz w:val="24"/>
                <w:szCs w:val="24"/>
                <w:lang w:val="en-US"/>
              </w:rPr>
              <w:t>.</w:t>
            </w:r>
            <w:r w:rsidR="5DCF6F5E" w:rsidRPr="382CE736">
              <w:rPr>
                <w:rFonts w:ascii="Arial" w:eastAsia="Arial" w:hAnsi="Arial" w:cs="Arial"/>
                <w:sz w:val="24"/>
                <w:szCs w:val="24"/>
                <w:lang w:val="en-US"/>
              </w:rPr>
              <w:t xml:space="preserve"> (</w:t>
            </w:r>
            <w:commentRangeStart w:id="4"/>
            <w:commentRangeStart w:id="5"/>
            <w:r w:rsidR="5DCF6F5E" w:rsidRPr="382CE736">
              <w:rPr>
                <w:rFonts w:ascii="Arial" w:eastAsia="Arial" w:hAnsi="Arial" w:cs="Arial"/>
                <w:sz w:val="24"/>
                <w:szCs w:val="24"/>
                <w:lang w:val="en-US"/>
              </w:rPr>
              <w:t>1</w:t>
            </w:r>
            <w:commentRangeEnd w:id="4"/>
            <w:r w:rsidR="00497E00">
              <w:rPr>
                <w:rStyle w:val="CommentReference"/>
              </w:rPr>
              <w:commentReference w:id="4"/>
            </w:r>
            <w:commentRangeEnd w:id="5"/>
            <w:r w:rsidR="00336C7E">
              <w:rPr>
                <w:rStyle w:val="CommentReference"/>
              </w:rPr>
              <w:commentReference w:id="5"/>
            </w:r>
            <w:r w:rsidR="3F6F8A05" w:rsidRPr="1FFB2F5F">
              <w:rPr>
                <w:rFonts w:ascii="Arial" w:eastAsia="Arial" w:hAnsi="Arial" w:cs="Arial"/>
                <w:sz w:val="24"/>
                <w:szCs w:val="24"/>
                <w:lang w:val="en-US"/>
              </w:rPr>
              <w:t>)</w:t>
            </w:r>
          </w:p>
          <w:p w14:paraId="0880E570" w14:textId="154DEC58" w:rsidR="004A1122" w:rsidRPr="005029BB" w:rsidRDefault="004A1122" w:rsidP="382CE736">
            <w:pPr>
              <w:pStyle w:val="ListParagraph"/>
              <w:rPr>
                <w:rFonts w:ascii="Arial" w:eastAsia="Arial" w:hAnsi="Arial" w:cs="Arial"/>
                <w:sz w:val="24"/>
                <w:szCs w:val="24"/>
              </w:rPr>
            </w:pPr>
          </w:p>
          <w:p w14:paraId="24601622" w14:textId="4DA5E131" w:rsidR="004A1122" w:rsidRPr="00483EFD" w:rsidRDefault="6C71D9B4" w:rsidP="0EA86DB3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sz w:val="24"/>
                <w:szCs w:val="24"/>
              </w:rPr>
              <w:t>Accept any other valid response linked to the text.</w:t>
            </w:r>
          </w:p>
          <w:p w14:paraId="3DD632DA" w14:textId="3D2FBD09" w:rsidR="004A1122" w:rsidRPr="00483EFD" w:rsidRDefault="004A1122" w:rsidP="0EA86DB3">
            <w:pPr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14:paraId="5D69BC85" w14:textId="1A076615" w:rsidR="004A1122" w:rsidRPr="00E31FC9" w:rsidRDefault="00E31FC9" w:rsidP="004A1122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1FC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71D5F868" w14:textId="77777777" w:rsidR="001B1E9A" w:rsidRDefault="001B1E9A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3C7226AA" w14:textId="52959AE7" w:rsidR="004A1122" w:rsidRPr="00582402" w:rsidRDefault="00582402" w:rsidP="00A312F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82402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bookmarkEnd w:id="3"/>
    </w:tbl>
    <w:p w14:paraId="364B2A76" w14:textId="2DA775FC" w:rsidR="000A5DCA" w:rsidRDefault="000A5DCA" w:rsidP="00BB4F39">
      <w:pPr>
        <w:spacing w:after="0" w:line="240" w:lineRule="auto"/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3A0691" w14:paraId="58D20F23" w14:textId="77777777" w:rsidTr="0EA86DB3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A468FFF" w14:textId="77777777" w:rsidR="00614BAC" w:rsidRPr="005C3EEA" w:rsidRDefault="00614BAC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0EECA0" w14:textId="77777777" w:rsidR="00614BAC" w:rsidRDefault="00614BAC" w:rsidP="00B25B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798786F" w14:textId="77777777" w:rsidR="00614BAC" w:rsidRDefault="00614BAC" w:rsidP="00B25BD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F513103" w14:textId="77777777" w:rsidR="00614BAC" w:rsidRDefault="00614BAC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614BAC" w14:paraId="0428C69B" w14:textId="77777777" w:rsidTr="0EA86DB3">
        <w:trPr>
          <w:trHeight w:val="2834"/>
        </w:trPr>
        <w:tc>
          <w:tcPr>
            <w:tcW w:w="567" w:type="dxa"/>
            <w:tcBorders>
              <w:bottom w:val="single" w:sz="4" w:space="0" w:color="auto"/>
            </w:tcBorders>
          </w:tcPr>
          <w:p w14:paraId="0D9BA3C2" w14:textId="66FEA403" w:rsidR="00614BAC" w:rsidRDefault="00614BAC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0486B86C" w14:textId="765AC8A9" w:rsidR="797D6052" w:rsidRDefault="100AC99C" w:rsidP="382CE736">
            <w:r w:rsidRPr="578CE72E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What does Mira </w:t>
            </w:r>
            <w:r w:rsidR="00167D2B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say about </w:t>
            </w:r>
            <w:r w:rsidR="57BB3DB3" w:rsidRPr="578CE72E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using</w:t>
            </w:r>
            <w:r w:rsidRPr="578CE72E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 xml:space="preserve"> video sites?</w:t>
            </w:r>
            <w:r w:rsidRPr="578CE72E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578CE72E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  <w:p w14:paraId="62C6900C" w14:textId="77777777" w:rsidR="00614BAC" w:rsidRDefault="00614BAC" w:rsidP="00B25BD9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</w:p>
          <w:p w14:paraId="76F7EF52" w14:textId="77777777" w:rsidR="0097141A" w:rsidRDefault="0097141A" w:rsidP="0097141A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840BF">
              <w:rPr>
                <w:rFonts w:ascii="Arial" w:hAnsi="Arial" w:cs="Arial"/>
                <w:sz w:val="24"/>
                <w:szCs w:val="24"/>
              </w:rPr>
              <w:t>mark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8003D">
              <w:rPr>
                <w:rFonts w:ascii="Arial" w:hAnsi="Arial" w:cs="Arial"/>
                <w:sz w:val="24"/>
                <w:szCs w:val="24"/>
              </w:rPr>
              <w:t>for a suitable response</w:t>
            </w:r>
            <w:r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mark,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48003D"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58DDCB13" w14:textId="0158FAF0" w:rsidR="00614BAC" w:rsidRPr="0097141A" w:rsidRDefault="00614BAC" w:rsidP="382CE73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5FFB8D38" w14:textId="505276BB" w:rsidR="00614BAC" w:rsidRPr="00854679" w:rsidRDefault="00A1F4EC" w:rsidP="382CE736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382CE73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spends too long on them (1)</w:t>
            </w:r>
          </w:p>
          <w:p w14:paraId="14779B4F" w14:textId="1C3E69CD" w:rsidR="00614BAC" w:rsidRPr="00854679" w:rsidRDefault="2308F359" w:rsidP="382CE736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doesn’t notice the time (1)</w:t>
            </w:r>
          </w:p>
          <w:p w14:paraId="11DEC4FB" w14:textId="58FA9570" w:rsidR="718BA951" w:rsidRDefault="718BA951" w:rsidP="0EA86DB3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finds them addictive (1)</w:t>
            </w:r>
          </w:p>
          <w:p w14:paraId="22959FA9" w14:textId="623F0F4D" w:rsidR="00614BAC" w:rsidRPr="00854679" w:rsidRDefault="04569EAA" w:rsidP="382CE736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watches videos for hours</w:t>
            </w:r>
            <w:r w:rsidR="00027451" w:rsidRPr="7AC2726A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  <w:r w:rsidRPr="0EA86DB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(1</w:t>
            </w:r>
            <w:r w:rsidR="2ECD0A14" w:rsidRPr="1FFB2F5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46471189" w14:textId="2FF2A3A7" w:rsidR="00614BAC" w:rsidRPr="00854679" w:rsidRDefault="00614BAC" w:rsidP="382CE736">
            <w:pPr>
              <w:pStyle w:val="ListParagraph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130A7FD4" w14:textId="007B8F10" w:rsidR="00614BAC" w:rsidRPr="00483EFD" w:rsidRDefault="02737CA4" w:rsidP="0EA86DB3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EA86DB3">
              <w:rPr>
                <w:rFonts w:ascii="Arial" w:eastAsia="Arial" w:hAnsi="Arial" w:cs="Arial"/>
                <w:sz w:val="24"/>
                <w:szCs w:val="24"/>
              </w:rPr>
              <w:t>Accept any other valid response linked to the text.</w:t>
            </w:r>
          </w:p>
          <w:p w14:paraId="73C9F284" w14:textId="5BAC2ABD" w:rsidR="00614BAC" w:rsidRPr="00483EFD" w:rsidRDefault="00614BAC" w:rsidP="0EA86DB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2569A857" w14:textId="77777777" w:rsidR="00614BAC" w:rsidRDefault="00614BAC" w:rsidP="00B25BD9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5FEC1B4F" w14:textId="77777777" w:rsidR="001B1E9A" w:rsidRDefault="001B1E9A" w:rsidP="001278A4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616BEB25" w14:textId="05815AB7" w:rsidR="00614BAC" w:rsidRPr="00582402" w:rsidRDefault="00582402" w:rsidP="001278A4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82402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54E875FD" w14:textId="2FDDB99A" w:rsidR="000A5DCA" w:rsidRDefault="0037731D">
      <w:r>
        <w:br w:type="page"/>
      </w:r>
    </w:p>
    <w:p w14:paraId="5CA22999" w14:textId="21782BDF" w:rsidR="457297A4" w:rsidRDefault="525A4116" w:rsidP="77B47509">
      <w:pPr>
        <w:rPr>
          <w:rFonts w:ascii="Calibri" w:eastAsia="Calibri" w:hAnsi="Calibri" w:cs="Calibri"/>
          <w:b/>
          <w:bCs/>
        </w:rPr>
      </w:pPr>
      <w:r w:rsidRPr="77B47509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lastRenderedPageBreak/>
        <w:t>Mapping Matrix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750"/>
        <w:gridCol w:w="7170"/>
        <w:gridCol w:w="1095"/>
      </w:tblGrid>
      <w:tr w:rsidR="2692ED13" w14:paraId="2010F3DC" w14:textId="77777777" w:rsidTr="482EC1F4">
        <w:trPr>
          <w:trHeight w:val="300"/>
        </w:trPr>
        <w:tc>
          <w:tcPr>
            <w:tcW w:w="7920" w:type="dxa"/>
            <w:gridSpan w:val="2"/>
            <w:shd w:val="clear" w:color="auto" w:fill="F2F2F2" w:themeFill="background1" w:themeFillShade="F2"/>
          </w:tcPr>
          <w:p w14:paraId="399BC752" w14:textId="3B8071AF" w:rsidR="7420060B" w:rsidRDefault="7420060B" w:rsidP="2692ED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692ED13">
              <w:rPr>
                <w:rFonts w:ascii="Arial" w:hAnsi="Arial" w:cs="Arial"/>
                <w:b/>
                <w:bCs/>
                <w:sz w:val="24"/>
                <w:szCs w:val="24"/>
              </w:rPr>
              <w:t>Subject Content Area</w:t>
            </w:r>
          </w:p>
        </w:tc>
        <w:tc>
          <w:tcPr>
            <w:tcW w:w="1095" w:type="dxa"/>
            <w:shd w:val="clear" w:color="auto" w:fill="F2F2F2" w:themeFill="background1" w:themeFillShade="F2"/>
          </w:tcPr>
          <w:p w14:paraId="174BEFC2" w14:textId="1F3C18CF" w:rsidR="7420060B" w:rsidRDefault="7420060B" w:rsidP="2692ED1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692ED13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</w:tr>
      <w:tr w:rsidR="2692ED13" w14:paraId="78655694" w14:textId="77777777" w:rsidTr="482EC1F4">
        <w:trPr>
          <w:trHeight w:val="300"/>
        </w:trPr>
        <w:tc>
          <w:tcPr>
            <w:tcW w:w="750" w:type="dxa"/>
          </w:tcPr>
          <w:p w14:paraId="5784C5C2" w14:textId="1CF81650" w:rsidR="7420060B" w:rsidRDefault="00582402" w:rsidP="001119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170" w:type="dxa"/>
          </w:tcPr>
          <w:p w14:paraId="38A0C726" w14:textId="46D68058" w:rsidR="2692ED13" w:rsidRDefault="3FF227EC" w:rsidP="482EC1F4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482EC1F4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Read correctly words designated for Entry Level 2</w:t>
            </w:r>
          </w:p>
        </w:tc>
        <w:tc>
          <w:tcPr>
            <w:tcW w:w="1095" w:type="dxa"/>
          </w:tcPr>
          <w:p w14:paraId="46B82278" w14:textId="18A8257F" w:rsidR="7420060B" w:rsidRDefault="7420060B" w:rsidP="2692ED1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692ED13">
              <w:rPr>
                <w:rFonts w:ascii="Arial" w:hAnsi="Arial" w:cs="Arial"/>
                <w:b/>
                <w:bCs/>
                <w:sz w:val="24"/>
                <w:szCs w:val="24"/>
              </w:rPr>
              <w:t>N/</w:t>
            </w:r>
            <w:r w:rsidR="00FA4B6C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6A6BA3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</w:tc>
      </w:tr>
      <w:tr w:rsidR="2692ED13" w14:paraId="44320139" w14:textId="77777777" w:rsidTr="482EC1F4">
        <w:trPr>
          <w:trHeight w:val="300"/>
        </w:trPr>
        <w:tc>
          <w:tcPr>
            <w:tcW w:w="750" w:type="dxa"/>
          </w:tcPr>
          <w:p w14:paraId="6452A210" w14:textId="710C759A" w:rsidR="7420060B" w:rsidRDefault="00582402" w:rsidP="001119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170" w:type="dxa"/>
          </w:tcPr>
          <w:p w14:paraId="72D89F12" w14:textId="629ACD98" w:rsidR="2692ED13" w:rsidRDefault="2692ED13" w:rsidP="2692ED1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2692ED1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Understand the main points in texts</w:t>
            </w:r>
            <w:r w:rsidRPr="2692ED1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</w:p>
        </w:tc>
        <w:tc>
          <w:tcPr>
            <w:tcW w:w="1095" w:type="dxa"/>
          </w:tcPr>
          <w:p w14:paraId="718E668C" w14:textId="469BF3C2" w:rsidR="7420060B" w:rsidRDefault="7420060B" w:rsidP="2692ED1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692ED13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</w:tr>
      <w:tr w:rsidR="2692ED13" w14:paraId="04A28072" w14:textId="77777777" w:rsidTr="482EC1F4">
        <w:trPr>
          <w:trHeight w:val="300"/>
        </w:trPr>
        <w:tc>
          <w:tcPr>
            <w:tcW w:w="750" w:type="dxa"/>
          </w:tcPr>
          <w:p w14:paraId="0F1BCA5B" w14:textId="4B531801" w:rsidR="7420060B" w:rsidRDefault="00582402" w:rsidP="001119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170" w:type="dxa"/>
          </w:tcPr>
          <w:p w14:paraId="39A48B9B" w14:textId="29511C07" w:rsidR="2692ED13" w:rsidRDefault="2692ED13" w:rsidP="2692ED1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2692ED1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Understand organisational markers in short, straightforward texts</w:t>
            </w:r>
            <w:r w:rsidRPr="2692ED1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</w:p>
        </w:tc>
        <w:tc>
          <w:tcPr>
            <w:tcW w:w="1095" w:type="dxa"/>
          </w:tcPr>
          <w:p w14:paraId="6770CCB2" w14:textId="2F6CF555" w:rsidR="7420060B" w:rsidRDefault="7420060B" w:rsidP="2692ED1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692ED13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</w:p>
        </w:tc>
      </w:tr>
      <w:tr w:rsidR="2692ED13" w14:paraId="1E6550BE" w14:textId="77777777" w:rsidTr="482EC1F4">
        <w:trPr>
          <w:trHeight w:val="300"/>
        </w:trPr>
        <w:tc>
          <w:tcPr>
            <w:tcW w:w="750" w:type="dxa"/>
          </w:tcPr>
          <w:p w14:paraId="68E1F37D" w14:textId="409E41C1" w:rsidR="7420060B" w:rsidRDefault="7420060B" w:rsidP="001119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2692ED13">
              <w:rPr>
                <w:rFonts w:ascii="Arial" w:hAnsi="Arial" w:cs="Arial"/>
                <w:sz w:val="24"/>
                <w:szCs w:val="24"/>
              </w:rPr>
              <w:t>1</w:t>
            </w:r>
            <w:r w:rsidR="0058240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70" w:type="dxa"/>
          </w:tcPr>
          <w:p w14:paraId="4E79C325" w14:textId="0BC205EC" w:rsidR="2692ED13" w:rsidRDefault="2692ED13" w:rsidP="2692ED1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2692ED1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Use effective strategies to find the meaning of words and check their spelling (e.g. a simple dictionary, spell-checker)</w:t>
            </w:r>
            <w:r w:rsidRPr="2692ED1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</w:p>
        </w:tc>
        <w:tc>
          <w:tcPr>
            <w:tcW w:w="1095" w:type="dxa"/>
          </w:tcPr>
          <w:p w14:paraId="0D9EF5F5" w14:textId="29B553DF" w:rsidR="7420060B" w:rsidRDefault="7420060B" w:rsidP="2692ED1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692ED13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</w:p>
        </w:tc>
      </w:tr>
      <w:tr w:rsidR="2692ED13" w14:paraId="66E305F8" w14:textId="77777777" w:rsidTr="482EC1F4">
        <w:trPr>
          <w:trHeight w:val="300"/>
        </w:trPr>
        <w:tc>
          <w:tcPr>
            <w:tcW w:w="750" w:type="dxa"/>
          </w:tcPr>
          <w:p w14:paraId="24C7C06D" w14:textId="3D897FEF" w:rsidR="7420060B" w:rsidRDefault="7420060B" w:rsidP="001119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2692ED13">
              <w:rPr>
                <w:rFonts w:ascii="Arial" w:hAnsi="Arial" w:cs="Arial"/>
                <w:sz w:val="24"/>
                <w:szCs w:val="24"/>
              </w:rPr>
              <w:t>1</w:t>
            </w:r>
            <w:r w:rsidR="0058240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170" w:type="dxa"/>
          </w:tcPr>
          <w:p w14:paraId="234E810A" w14:textId="6121D7D2" w:rsidR="2692ED13" w:rsidRDefault="2692ED13" w:rsidP="2692ED1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2692ED1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Read and understand sentences with more than one clause</w:t>
            </w:r>
            <w:r w:rsidRPr="2692ED1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</w:p>
        </w:tc>
        <w:tc>
          <w:tcPr>
            <w:tcW w:w="1095" w:type="dxa"/>
          </w:tcPr>
          <w:p w14:paraId="087326EB" w14:textId="05B32F50" w:rsidR="7420060B" w:rsidRDefault="7420060B" w:rsidP="2692ED1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692ED13">
              <w:rPr>
                <w:rFonts w:ascii="Arial" w:hAnsi="Arial" w:cs="Arial"/>
                <w:b/>
                <w:bCs/>
                <w:sz w:val="24"/>
                <w:szCs w:val="24"/>
              </w:rPr>
              <w:t>N/</w:t>
            </w:r>
            <w:r w:rsidR="00FA4B6C">
              <w:rPr>
                <w:rFonts w:ascii="Arial" w:hAnsi="Arial" w:cs="Arial"/>
                <w:b/>
                <w:bCs/>
                <w:sz w:val="24"/>
                <w:szCs w:val="24"/>
              </w:rPr>
              <w:t>A</w:t>
            </w:r>
            <w:r w:rsidR="006A6BA3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</w:tc>
      </w:tr>
      <w:tr w:rsidR="2692ED13" w14:paraId="3BB2C786" w14:textId="77777777" w:rsidTr="482EC1F4">
        <w:trPr>
          <w:trHeight w:val="300"/>
        </w:trPr>
        <w:tc>
          <w:tcPr>
            <w:tcW w:w="750" w:type="dxa"/>
          </w:tcPr>
          <w:p w14:paraId="59329D12" w14:textId="49C204B0" w:rsidR="7420060B" w:rsidRDefault="7420060B" w:rsidP="001119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2692ED13">
              <w:rPr>
                <w:rFonts w:ascii="Arial" w:hAnsi="Arial" w:cs="Arial"/>
                <w:sz w:val="24"/>
                <w:szCs w:val="24"/>
              </w:rPr>
              <w:t>1</w:t>
            </w:r>
            <w:r w:rsidR="0058240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170" w:type="dxa"/>
          </w:tcPr>
          <w:p w14:paraId="181E1516" w14:textId="102EF99C" w:rsidR="2692ED13" w:rsidRDefault="2692ED13" w:rsidP="2692ED1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2692ED1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Use illustrations, images and captions to locate information</w:t>
            </w:r>
            <w:r w:rsidRPr="2692ED13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 </w:t>
            </w:r>
          </w:p>
        </w:tc>
        <w:tc>
          <w:tcPr>
            <w:tcW w:w="1095" w:type="dxa"/>
          </w:tcPr>
          <w:p w14:paraId="55CD823C" w14:textId="374CB0C1" w:rsidR="7420060B" w:rsidRDefault="7420060B" w:rsidP="2692ED1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692ED13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</w:p>
        </w:tc>
      </w:tr>
      <w:tr w:rsidR="2692ED13" w14:paraId="2AD0F4EF" w14:textId="77777777" w:rsidTr="482EC1F4">
        <w:trPr>
          <w:trHeight w:val="300"/>
        </w:trPr>
        <w:tc>
          <w:tcPr>
            <w:tcW w:w="7920" w:type="dxa"/>
            <w:gridSpan w:val="2"/>
            <w:shd w:val="clear" w:color="auto" w:fill="F2F2F2" w:themeFill="background1" w:themeFillShade="F2"/>
          </w:tcPr>
          <w:p w14:paraId="4D9858CC" w14:textId="437D1A43" w:rsidR="7420060B" w:rsidRDefault="7420060B" w:rsidP="00016D3C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692ED13">
              <w:rPr>
                <w:rFonts w:ascii="Arial" w:hAnsi="Arial" w:cs="Arial"/>
                <w:b/>
                <w:bCs/>
                <w:sz w:val="24"/>
                <w:szCs w:val="24"/>
              </w:rPr>
              <w:t>T</w:t>
            </w:r>
            <w:r w:rsidR="00FA4B6C">
              <w:rPr>
                <w:rFonts w:ascii="Arial" w:hAnsi="Arial" w:cs="Arial"/>
                <w:b/>
                <w:bCs/>
                <w:sz w:val="24"/>
                <w:szCs w:val="24"/>
              </w:rPr>
              <w:t>OTAL</w:t>
            </w:r>
          </w:p>
        </w:tc>
        <w:tc>
          <w:tcPr>
            <w:tcW w:w="1095" w:type="dxa"/>
            <w:shd w:val="clear" w:color="auto" w:fill="F2F2F2" w:themeFill="background1" w:themeFillShade="F2"/>
          </w:tcPr>
          <w:p w14:paraId="5B65E2D1" w14:textId="204BA10C" w:rsidR="7420060B" w:rsidRDefault="7420060B" w:rsidP="2692ED1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692ED13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</w:tr>
    </w:tbl>
    <w:p w14:paraId="05C2C642" w14:textId="2F92EFA3" w:rsidR="00D36B59" w:rsidRPr="00234EAA" w:rsidRDefault="00D36B59" w:rsidP="00234EAA">
      <w:pPr>
        <w:rPr>
          <w:rFonts w:ascii="Arial" w:hAnsi="Arial" w:cs="Arial"/>
          <w:i/>
          <w:iCs/>
          <w:sz w:val="24"/>
          <w:szCs w:val="24"/>
        </w:rPr>
      </w:pPr>
      <w:r w:rsidRPr="00234EAA">
        <w:rPr>
          <w:rFonts w:ascii="Arial" w:hAnsi="Arial" w:cs="Arial"/>
          <w:b/>
          <w:bCs/>
          <w:i/>
          <w:iCs/>
          <w:sz w:val="24"/>
          <w:szCs w:val="24"/>
        </w:rPr>
        <w:t>*</w:t>
      </w:r>
      <w:r w:rsidRPr="00234EAA">
        <w:rPr>
          <w:rFonts w:ascii="Arial" w:hAnsi="Arial" w:cs="Arial"/>
          <w:i/>
          <w:iCs/>
          <w:sz w:val="24"/>
          <w:szCs w:val="24"/>
        </w:rPr>
        <w:t xml:space="preserve">SC8 is assessed in all questions and SC12 is assessed in questions that require the </w:t>
      </w:r>
      <w:r w:rsidR="0082604B">
        <w:rPr>
          <w:rFonts w:ascii="Arial" w:hAnsi="Arial" w:cs="Arial"/>
          <w:i/>
          <w:iCs/>
          <w:sz w:val="24"/>
          <w:szCs w:val="24"/>
        </w:rPr>
        <w:t>Learner</w:t>
      </w:r>
      <w:r w:rsidRPr="00234EAA">
        <w:rPr>
          <w:rFonts w:ascii="Arial" w:hAnsi="Arial" w:cs="Arial"/>
          <w:i/>
          <w:iCs/>
          <w:sz w:val="24"/>
          <w:szCs w:val="24"/>
        </w:rPr>
        <w:t xml:space="preserve"> to read and understand sentences with more than one clause. Rather than being tied to specific questions, there is no separate mark allocated for them in the mapping matrix.</w:t>
      </w:r>
    </w:p>
    <w:p w14:paraId="2BFCC0B6" w14:textId="77777777" w:rsidR="00D36B59" w:rsidRDefault="00D36B59" w:rsidP="00D36B59">
      <w:pPr>
        <w:spacing w:before="200"/>
        <w:rPr>
          <w:rFonts w:ascii="Arial" w:hAnsi="Arial" w:cs="Arial"/>
          <w:sz w:val="24"/>
          <w:szCs w:val="24"/>
        </w:rPr>
      </w:pPr>
    </w:p>
    <w:p w14:paraId="58C8B683" w14:textId="755A9598" w:rsidR="7420060B" w:rsidRDefault="0393269F" w:rsidP="2692ED13">
      <w:pPr>
        <w:jc w:val="center"/>
      </w:pPr>
      <w:r w:rsidRPr="77B47509">
        <w:rPr>
          <w:rFonts w:ascii="Arial" w:eastAsia="Arial" w:hAnsi="Arial" w:cs="Arial"/>
          <w:b/>
          <w:bCs/>
          <w:color w:val="000000" w:themeColor="text1"/>
          <w:sz w:val="24"/>
          <w:szCs w:val="24"/>
        </w:rPr>
        <w:t xml:space="preserve">End of Mark Scheme </w:t>
      </w:r>
      <w:r w:rsidRPr="77B47509">
        <w:rPr>
          <w:rFonts w:ascii="Arial" w:eastAsia="Arial" w:hAnsi="Arial" w:cs="Arial"/>
          <w:sz w:val="24"/>
          <w:szCs w:val="24"/>
        </w:rPr>
        <w:t xml:space="preserve"> </w:t>
      </w:r>
    </w:p>
    <w:p w14:paraId="25434A36" w14:textId="5FEF2740" w:rsidR="77B47509" w:rsidRDefault="77B47509" w:rsidP="77B47509">
      <w:pPr>
        <w:rPr>
          <w:rFonts w:ascii="Arial" w:hAnsi="Arial" w:cs="Arial"/>
          <w:b/>
          <w:bCs/>
          <w:sz w:val="24"/>
          <w:szCs w:val="24"/>
        </w:rPr>
      </w:pPr>
    </w:p>
    <w:sectPr w:rsidR="77B47509" w:rsidSect="00002720">
      <w:footerReference w:type="default" r:id="rId20"/>
      <w:headerReference w:type="first" r:id="rId21"/>
      <w:footerReference w:type="first" r:id="rId22"/>
      <w:pgSz w:w="11906" w:h="16838"/>
      <w:pgMar w:top="1135" w:right="1440" w:bottom="1440" w:left="1440" w:header="232" w:footer="232" w:gutter="0"/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4" w:author="Patrick Giles" w:date="2025-01-22T16:03:00Z" w:initials="PG">
    <w:p w14:paraId="4091AB32" w14:textId="77777777" w:rsidR="00497E00" w:rsidRDefault="00497E00" w:rsidP="00497E00">
      <w:pPr>
        <w:pStyle w:val="CommentText"/>
      </w:pPr>
      <w:r>
        <w:rPr>
          <w:rStyle w:val="CommentReference"/>
        </w:rPr>
        <w:annotationRef/>
      </w:r>
      <w:r>
        <w:t>Appear to be missing that “it’s fun”</w:t>
      </w:r>
    </w:p>
  </w:comment>
  <w:comment w:id="5" w:author="Michelle Ku" w:date="2025-01-28T09:30:00Z" w:initials="MK">
    <w:p w14:paraId="18C62FAB" w14:textId="77777777" w:rsidR="00BF6148" w:rsidRDefault="00336C7E" w:rsidP="00BF6148">
      <w:pPr>
        <w:pStyle w:val="CommentText"/>
      </w:pPr>
      <w:r>
        <w:rPr>
          <w:rStyle w:val="CommentReference"/>
        </w:rPr>
        <w:annotationRef/>
      </w:r>
      <w:r w:rsidR="00BF6148">
        <w:t>Question has been rewritten.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091AB32" w15:done="1"/>
  <w15:commentEx w15:paraId="18C62FAB" w15:paraIdParent="4091AB32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9123022" w16cex:dateUtc="2025-01-22T16:03:00Z"/>
  <w16cex:commentExtensible w16cex:durableId="43F5D880" w16cex:dateUtc="2025-01-28T09:3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091AB32" w16cid:durableId="19123022"/>
  <w16cid:commentId w16cid:paraId="18C62FAB" w16cid:durableId="43F5D88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B8164" w14:textId="77777777" w:rsidR="001733ED" w:rsidRDefault="001733ED" w:rsidP="00D70A0D">
      <w:pPr>
        <w:spacing w:after="0" w:line="240" w:lineRule="auto"/>
      </w:pPr>
      <w:r>
        <w:separator/>
      </w:r>
    </w:p>
  </w:endnote>
  <w:endnote w:type="continuationSeparator" w:id="0">
    <w:p w14:paraId="1FEF6B76" w14:textId="77777777" w:rsidR="001733ED" w:rsidRDefault="001733ED" w:rsidP="00D70A0D">
      <w:pPr>
        <w:spacing w:after="0" w:line="240" w:lineRule="auto"/>
      </w:pPr>
      <w:r>
        <w:continuationSeparator/>
      </w:r>
    </w:p>
  </w:endnote>
  <w:endnote w:type="continuationNotice" w:id="1">
    <w:p w14:paraId="2167819E" w14:textId="77777777" w:rsidR="001733ED" w:rsidRDefault="001733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,Times New Roman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1D0B" w14:textId="3C602BDC" w:rsidR="00BB7210" w:rsidRPr="008D480F" w:rsidRDefault="00BB7210" w:rsidP="008D480F">
    <w:pPr>
      <w:pStyle w:val="Footer"/>
      <w:jc w:val="center"/>
      <w:rPr>
        <w:rFonts w:ascii="Arial" w:hAnsi="Arial" w:cs="Arial"/>
        <w:caps/>
        <w:noProof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5E221C1" w14:paraId="4365CB25" w14:textId="77777777" w:rsidTr="55E221C1">
      <w:trPr>
        <w:trHeight w:val="300"/>
      </w:trPr>
      <w:tc>
        <w:tcPr>
          <w:tcW w:w="3005" w:type="dxa"/>
        </w:tcPr>
        <w:p w14:paraId="3C4859FF" w14:textId="566FD752" w:rsidR="55E221C1" w:rsidRDefault="55E221C1" w:rsidP="55E221C1">
          <w:pPr>
            <w:pStyle w:val="Header"/>
            <w:ind w:left="-115"/>
          </w:pPr>
        </w:p>
      </w:tc>
      <w:tc>
        <w:tcPr>
          <w:tcW w:w="3005" w:type="dxa"/>
        </w:tcPr>
        <w:p w14:paraId="3CCC8FC8" w14:textId="6315DBA3" w:rsidR="55E221C1" w:rsidRDefault="55E221C1" w:rsidP="55E221C1">
          <w:pPr>
            <w:pStyle w:val="Header"/>
            <w:jc w:val="center"/>
          </w:pPr>
        </w:p>
      </w:tc>
      <w:tc>
        <w:tcPr>
          <w:tcW w:w="3005" w:type="dxa"/>
        </w:tcPr>
        <w:p w14:paraId="7720C973" w14:textId="34537ADE" w:rsidR="55E221C1" w:rsidRDefault="55E221C1" w:rsidP="55E221C1">
          <w:pPr>
            <w:pStyle w:val="Header"/>
            <w:ind w:right="-115"/>
            <w:jc w:val="right"/>
          </w:pPr>
        </w:p>
      </w:tc>
    </w:tr>
  </w:tbl>
  <w:p w14:paraId="66D97C10" w14:textId="656C6D0D" w:rsidR="55E221C1" w:rsidRDefault="55E221C1" w:rsidP="55E221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506354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11FF5DA6" w14:textId="51D42111" w:rsidR="00E425D1" w:rsidRPr="000D7031" w:rsidRDefault="00AB490E" w:rsidP="00AB490E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0D7031">
          <w:rPr>
            <w:rFonts w:ascii="Arial" w:hAnsi="Arial" w:cs="Arial"/>
            <w:sz w:val="16"/>
            <w:szCs w:val="16"/>
          </w:rPr>
          <w:fldChar w:fldCharType="begin"/>
        </w:r>
        <w:r w:rsidRPr="000D7031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0D7031">
          <w:rPr>
            <w:rFonts w:ascii="Arial" w:hAnsi="Arial" w:cs="Arial"/>
            <w:sz w:val="16"/>
            <w:szCs w:val="16"/>
          </w:rPr>
          <w:fldChar w:fldCharType="separate"/>
        </w:r>
        <w:r w:rsidRPr="000D7031">
          <w:rPr>
            <w:rFonts w:ascii="Arial" w:hAnsi="Arial" w:cs="Arial"/>
            <w:noProof/>
            <w:sz w:val="16"/>
            <w:szCs w:val="16"/>
          </w:rPr>
          <w:t>2</w:t>
        </w:r>
        <w:r w:rsidRPr="000D7031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123853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2E0311D0" w14:textId="3B47D232" w:rsidR="008D480F" w:rsidRPr="00E425D1" w:rsidRDefault="00E425D1" w:rsidP="00E425D1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E425D1">
          <w:rPr>
            <w:rFonts w:ascii="Arial" w:hAnsi="Arial" w:cs="Arial"/>
            <w:sz w:val="16"/>
            <w:szCs w:val="16"/>
          </w:rPr>
          <w:fldChar w:fldCharType="begin"/>
        </w:r>
        <w:r w:rsidRPr="00E425D1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E425D1">
          <w:rPr>
            <w:rFonts w:ascii="Arial" w:hAnsi="Arial" w:cs="Arial"/>
            <w:sz w:val="16"/>
            <w:szCs w:val="16"/>
          </w:rPr>
          <w:fldChar w:fldCharType="separate"/>
        </w:r>
        <w:r w:rsidRPr="00E425D1">
          <w:rPr>
            <w:rFonts w:ascii="Arial" w:hAnsi="Arial" w:cs="Arial"/>
            <w:noProof/>
            <w:sz w:val="16"/>
            <w:szCs w:val="16"/>
          </w:rPr>
          <w:t>2</w:t>
        </w:r>
        <w:r w:rsidRPr="00E425D1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73C72" w14:textId="77777777" w:rsidR="001733ED" w:rsidRDefault="001733ED" w:rsidP="00D70A0D">
      <w:pPr>
        <w:spacing w:after="0" w:line="240" w:lineRule="auto"/>
      </w:pPr>
      <w:r>
        <w:separator/>
      </w:r>
    </w:p>
  </w:footnote>
  <w:footnote w:type="continuationSeparator" w:id="0">
    <w:p w14:paraId="00507E59" w14:textId="77777777" w:rsidR="001733ED" w:rsidRDefault="001733ED" w:rsidP="00D70A0D">
      <w:pPr>
        <w:spacing w:after="0" w:line="240" w:lineRule="auto"/>
      </w:pPr>
      <w:r>
        <w:continuationSeparator/>
      </w:r>
    </w:p>
  </w:footnote>
  <w:footnote w:type="continuationNotice" w:id="1">
    <w:p w14:paraId="7C0E0DF3" w14:textId="77777777" w:rsidR="001733ED" w:rsidRDefault="001733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6E4A3" w14:textId="2E442FA2" w:rsidR="0085690B" w:rsidRDefault="00000000">
    <w:pPr>
      <w:pStyle w:val="Header"/>
    </w:pPr>
    <w:r>
      <w:rPr>
        <w:noProof/>
      </w:rPr>
      <w:pict w14:anchorId="2AD7A7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441707" o:spid="_x0000_s1035" type="#_x0000_t136" style="position:absolute;margin-left:0;margin-top:0;width:454.5pt;height:181.8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92898" w14:textId="6CBBF6E5" w:rsidR="003678A7" w:rsidRPr="00B95AF4" w:rsidRDefault="00000000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pict w14:anchorId="3E1138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72441706" o:spid="_x0000_s1037" type="#_x0000_t136" style="position:absolute;margin-left:0;margin-top:0;width:454.5pt;height:181.8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EA86DB3" w:rsidRPr="00B940F8">
      <w:rPr>
        <w:rFonts w:ascii="Arial" w:hAnsi="Arial" w:cs="Arial"/>
        <w:sz w:val="16"/>
        <w:szCs w:val="16"/>
      </w:rPr>
      <w:t>F</w:t>
    </w:r>
    <w:bookmarkStart w:id="1" w:name="_Hlk182472478"/>
    <w:r w:rsidR="0EA86DB3" w:rsidRPr="00B940F8">
      <w:rPr>
        <w:rFonts w:ascii="Arial" w:hAnsi="Arial" w:cs="Arial"/>
        <w:sz w:val="16"/>
        <w:szCs w:val="16"/>
      </w:rPr>
      <w:t>SER_</w:t>
    </w:r>
    <w:r w:rsidR="0EA86DB3">
      <w:rPr>
        <w:rFonts w:ascii="Arial" w:hAnsi="Arial" w:cs="Arial"/>
        <w:sz w:val="16"/>
        <w:szCs w:val="16"/>
      </w:rPr>
      <w:t>E</w:t>
    </w:r>
    <w:r w:rsidR="0EA86DB3" w:rsidRPr="00B940F8">
      <w:rPr>
        <w:rFonts w:ascii="Arial" w:hAnsi="Arial" w:cs="Arial"/>
        <w:sz w:val="16"/>
        <w:szCs w:val="16"/>
      </w:rPr>
      <w:t>L</w:t>
    </w:r>
    <w:r w:rsidR="0EA86DB3">
      <w:rPr>
        <w:rFonts w:ascii="Arial" w:hAnsi="Arial" w:cs="Arial"/>
        <w:sz w:val="16"/>
        <w:szCs w:val="16"/>
      </w:rPr>
      <w:t>2_</w:t>
    </w:r>
    <w:r w:rsidR="0EA86DB3" w:rsidRPr="77B47509">
      <w:rPr>
        <w:rFonts w:ascii="Arial" w:hAnsi="Arial" w:cs="Arial"/>
        <w:sz w:val="16"/>
        <w:szCs w:val="16"/>
      </w:rPr>
      <w:t>MS_SampleAssessment_V</w:t>
    </w:r>
    <w:r w:rsidR="00061A98">
      <w:rPr>
        <w:rFonts w:ascii="Arial" w:hAnsi="Arial" w:cs="Arial"/>
        <w:sz w:val="16"/>
        <w:szCs w:val="16"/>
      </w:rPr>
      <w:t>1.0</w:t>
    </w:r>
    <w:r w:rsidR="0EA86DB3">
      <w:rPr>
        <w:rFonts w:ascii="Arial" w:hAnsi="Arial" w:cs="Arial"/>
        <w:sz w:val="16"/>
        <w:szCs w:val="16"/>
      </w:rPr>
      <w:t xml:space="preserve">    </w:t>
    </w:r>
    <w:r w:rsidR="0EA86DB3" w:rsidRPr="77B47509">
      <w:rPr>
        <w:rFonts w:ascii="Arial" w:hAnsi="Arial" w:cs="Arial"/>
        <w:sz w:val="16"/>
        <w:szCs w:val="16"/>
      </w:rPr>
      <w:t xml:space="preserve"> </w:t>
    </w:r>
    <w:r w:rsidR="0EA86DB3">
      <w:rPr>
        <w:rFonts w:ascii="Arial" w:hAnsi="Arial" w:cs="Arial"/>
        <w:sz w:val="16"/>
        <w:szCs w:val="16"/>
      </w:rPr>
      <w:t xml:space="preserve">               </w:t>
    </w:r>
    <w:r w:rsidR="0EA86DB3" w:rsidRPr="77B47509">
      <w:rPr>
        <w:rFonts w:ascii="Arial" w:hAnsi="Arial" w:cs="Arial"/>
        <w:sz w:val="16"/>
        <w:szCs w:val="16"/>
      </w:rPr>
      <w:t xml:space="preserve"> </w:t>
    </w:r>
    <w:r w:rsidR="00207C26">
      <w:rPr>
        <w:rFonts w:ascii="Arial" w:hAnsi="Arial" w:cs="Arial"/>
        <w:sz w:val="16"/>
        <w:szCs w:val="16"/>
      </w:rPr>
      <w:tab/>
    </w:r>
    <w:r w:rsidR="0EA86DB3">
      <w:rPr>
        <w:rFonts w:ascii="Arial" w:hAnsi="Arial" w:cs="Arial"/>
        <w:sz w:val="16"/>
        <w:szCs w:val="16"/>
      </w:rPr>
      <w:t xml:space="preserve"> </w:t>
    </w:r>
    <w:r w:rsidR="0EA86DB3" w:rsidRPr="00CD7C83">
      <w:rPr>
        <w:rFonts w:ascii="Arial" w:hAnsi="Arial" w:cs="Arial"/>
        <w:sz w:val="16"/>
        <w:szCs w:val="16"/>
      </w:rPr>
      <w:t xml:space="preserve"> </w:t>
    </w:r>
    <w:r w:rsidR="0EA86DB3">
      <w:rPr>
        <w:rFonts w:ascii="Arial" w:hAnsi="Arial" w:cs="Arial"/>
        <w:sz w:val="16"/>
        <w:szCs w:val="16"/>
      </w:rPr>
      <w:t xml:space="preserve">   </w:t>
    </w:r>
    <w:r w:rsidR="000E7416">
      <w:rPr>
        <w:rFonts w:ascii="Arial" w:hAnsi="Arial" w:cs="Arial"/>
        <w:sz w:val="16"/>
        <w:szCs w:val="16"/>
      </w:rPr>
      <w:t xml:space="preserve">             </w:t>
    </w:r>
    <w:r w:rsidR="0EA86DB3">
      <w:rPr>
        <w:rFonts w:ascii="Arial" w:hAnsi="Arial" w:cs="Arial"/>
        <w:sz w:val="16"/>
        <w:szCs w:val="16"/>
      </w:rPr>
      <w:t>©</w:t>
    </w:r>
    <w:r w:rsidR="0EA86DB3" w:rsidRPr="00CD7C83">
      <w:rPr>
        <w:rFonts w:ascii="Arial" w:hAnsi="Arial" w:cs="Arial"/>
        <w:sz w:val="16"/>
        <w:szCs w:val="16"/>
      </w:rPr>
      <w:t xml:space="preserve"> Training Qualifications UK 202</w:t>
    </w:r>
    <w:r w:rsidR="0EA86DB3">
      <w:rPr>
        <w:rFonts w:ascii="Arial" w:hAnsi="Arial" w:cs="Arial"/>
        <w:sz w:val="16"/>
        <w:szCs w:val="16"/>
      </w:rPr>
      <w:t>5</w:t>
    </w:r>
    <w:r w:rsidR="0EA86DB3" w:rsidRPr="00CD7C83">
      <w:rPr>
        <w:rFonts w:ascii="Arial" w:hAnsi="Arial" w:cs="Arial"/>
        <w:sz w:val="16"/>
        <w:szCs w:val="16"/>
      </w:rPr>
      <w:t xml:space="preserve"> All Rights Reserved</w:t>
    </w:r>
    <w:bookmarkEnd w:id="1"/>
    <w:r>
      <w:rPr>
        <w:rFonts w:ascii="Arial" w:hAnsi="Arial" w:cs="Arial"/>
        <w:sz w:val="24"/>
        <w:szCs w:val="24"/>
      </w:rPr>
      <w:pict w14:anchorId="722DAB46">
        <v:shape id="PowerPlusWaterMarkObject372441708" o:spid="_x0000_s1036" type="#_x0000_t136" style="position:absolute;margin-left:0;margin-top:0;width:454.5pt;height:181.8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6B5404" w14:textId="58966413" w:rsidR="55E221C1" w:rsidRDefault="000303D4" w:rsidP="55E221C1">
    <w:pPr>
      <w:pStyle w:val="Header"/>
    </w:pPr>
    <w:r>
      <w:rPr>
        <w:noProof/>
      </w:rPr>
      <w:drawing>
        <wp:anchor distT="0" distB="0" distL="114300" distR="114300" simplePos="0" relativeHeight="251658243" behindDoc="0" locked="0" layoutInCell="1" allowOverlap="1" wp14:anchorId="1C8A17AD" wp14:editId="54C4D287">
          <wp:simplePos x="0" y="0"/>
          <wp:positionH relativeFrom="column">
            <wp:posOffset>4552950</wp:posOffset>
          </wp:positionH>
          <wp:positionV relativeFrom="paragraph">
            <wp:posOffset>0</wp:posOffset>
          </wp:positionV>
          <wp:extent cx="1950720" cy="1104900"/>
          <wp:effectExtent l="0" t="0" r="0" b="0"/>
          <wp:wrapNone/>
          <wp:docPr id="498835873" name="Picture 2" descr="A black background with blue 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835873" name="Picture 2" descr="A black background with blue text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833"/>
                  <a:stretch/>
                </pic:blipFill>
                <pic:spPr bwMode="auto">
                  <a:xfrm>
                    <a:off x="0" y="0"/>
                    <a:ext cx="1950720" cy="1104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1EDA8" w14:textId="77777777" w:rsidR="00FF7D79" w:rsidRDefault="00FF7D79" w:rsidP="00B86EC2">
    <w:pPr>
      <w:pStyle w:val="Header"/>
      <w:rPr>
        <w:rFonts w:ascii="Arial" w:hAnsi="Arial" w:cs="Arial"/>
        <w:sz w:val="16"/>
        <w:szCs w:val="16"/>
      </w:rPr>
    </w:pPr>
  </w:p>
  <w:p w14:paraId="68F4F44B" w14:textId="77777777" w:rsidR="00FF7D79" w:rsidRDefault="00FF7D79" w:rsidP="00B86EC2">
    <w:pPr>
      <w:pStyle w:val="Header"/>
      <w:rPr>
        <w:rFonts w:ascii="Arial" w:hAnsi="Arial" w:cs="Arial"/>
        <w:sz w:val="16"/>
        <w:szCs w:val="16"/>
      </w:rPr>
    </w:pPr>
  </w:p>
  <w:p w14:paraId="6F61BBF7" w14:textId="093709B2" w:rsidR="008D480F" w:rsidRPr="00CD7C83" w:rsidRDefault="00B86EC2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F</w:t>
    </w:r>
    <w:r w:rsidRPr="00B940F8">
      <w:rPr>
        <w:rFonts w:ascii="Arial" w:hAnsi="Arial" w:cs="Arial"/>
        <w:sz w:val="16"/>
        <w:szCs w:val="16"/>
      </w:rPr>
      <w:t>SER_</w:t>
    </w:r>
    <w:r>
      <w:rPr>
        <w:rFonts w:ascii="Arial" w:hAnsi="Arial" w:cs="Arial"/>
        <w:sz w:val="16"/>
        <w:szCs w:val="16"/>
      </w:rPr>
      <w:t>E</w:t>
    </w:r>
    <w:r w:rsidRPr="00B940F8">
      <w:rPr>
        <w:rFonts w:ascii="Arial" w:hAnsi="Arial" w:cs="Arial"/>
        <w:sz w:val="16"/>
        <w:szCs w:val="16"/>
      </w:rPr>
      <w:t>L</w:t>
    </w:r>
    <w:r>
      <w:rPr>
        <w:rFonts w:ascii="Arial" w:hAnsi="Arial" w:cs="Arial"/>
        <w:sz w:val="16"/>
        <w:szCs w:val="16"/>
      </w:rPr>
      <w:t>2_</w:t>
    </w:r>
    <w:r w:rsidRPr="77B47509">
      <w:rPr>
        <w:rFonts w:ascii="Arial" w:hAnsi="Arial" w:cs="Arial"/>
        <w:sz w:val="16"/>
        <w:szCs w:val="16"/>
      </w:rPr>
      <w:t>MS_SampleAssessment_V</w:t>
    </w:r>
    <w:r>
      <w:rPr>
        <w:rFonts w:ascii="Arial" w:hAnsi="Arial" w:cs="Arial"/>
        <w:sz w:val="16"/>
        <w:szCs w:val="16"/>
      </w:rPr>
      <w:t>5.2</w:t>
    </w:r>
    <w:r w:rsidRPr="77B47509">
      <w:rPr>
        <w:rFonts w:ascii="Arial" w:hAnsi="Arial" w:cs="Arial"/>
        <w:sz w:val="16"/>
        <w:szCs w:val="16"/>
      </w:rPr>
      <w:t xml:space="preserve">               </w:t>
    </w:r>
    <w:r>
      <w:rPr>
        <w:rFonts w:ascii="Arial" w:hAnsi="Arial" w:cs="Arial"/>
        <w:sz w:val="16"/>
        <w:szCs w:val="16"/>
      </w:rPr>
      <w:t xml:space="preserve">            </w:t>
    </w:r>
    <w:r w:rsidRPr="77B47509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     </w:t>
    </w:r>
    <w:r w:rsidRPr="77B47509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  <w:t xml:space="preserve"> </w:t>
    </w:r>
    <w:r w:rsidRPr="00CD7C83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 xml:space="preserve">   ©</w:t>
    </w:r>
    <w:r w:rsidRPr="00CD7C83">
      <w:rPr>
        <w:rFonts w:ascii="Arial" w:hAnsi="Arial" w:cs="Arial"/>
        <w:sz w:val="16"/>
        <w:szCs w:val="16"/>
      </w:rPr>
      <w:t xml:space="preserve"> Training Qualifications UK 202</w:t>
    </w:r>
    <w:r>
      <w:rPr>
        <w:rFonts w:ascii="Arial" w:hAnsi="Arial" w:cs="Arial"/>
        <w:sz w:val="16"/>
        <w:szCs w:val="16"/>
      </w:rPr>
      <w:t>4</w:t>
    </w:r>
    <w:r w:rsidRPr="00CD7C83">
      <w:rPr>
        <w:rFonts w:ascii="Arial" w:hAnsi="Arial" w:cs="Arial"/>
        <w:sz w:val="16"/>
        <w:szCs w:val="16"/>
      </w:rPr>
      <w:t xml:space="preserve"> All Rights Reserved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70BE"/>
    <w:multiLevelType w:val="hybridMultilevel"/>
    <w:tmpl w:val="F35831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472A3"/>
    <w:multiLevelType w:val="hybridMultilevel"/>
    <w:tmpl w:val="5F4444F6"/>
    <w:lvl w:ilvl="0" w:tplc="FA180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58C8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5288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2212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FEBF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1A36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5C7B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56F0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A6E5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5296D"/>
    <w:multiLevelType w:val="hybridMultilevel"/>
    <w:tmpl w:val="5E44DDDE"/>
    <w:lvl w:ilvl="0" w:tplc="21B8D504">
      <w:start w:val="1"/>
      <w:numFmt w:val="lowerLetter"/>
      <w:lvlText w:val="%1)"/>
      <w:lvlJc w:val="left"/>
      <w:pPr>
        <w:ind w:left="720" w:hanging="360"/>
      </w:pPr>
    </w:lvl>
    <w:lvl w:ilvl="1" w:tplc="B6FC8292">
      <w:start w:val="1"/>
      <w:numFmt w:val="lowerLetter"/>
      <w:lvlText w:val="%2."/>
      <w:lvlJc w:val="left"/>
      <w:pPr>
        <w:ind w:left="1440" w:hanging="360"/>
      </w:pPr>
    </w:lvl>
    <w:lvl w:ilvl="2" w:tplc="94BC7C58">
      <w:start w:val="1"/>
      <w:numFmt w:val="lowerRoman"/>
      <w:lvlText w:val="%3."/>
      <w:lvlJc w:val="right"/>
      <w:pPr>
        <w:ind w:left="2160" w:hanging="180"/>
      </w:pPr>
    </w:lvl>
    <w:lvl w:ilvl="3" w:tplc="BE3ED168">
      <w:start w:val="1"/>
      <w:numFmt w:val="decimal"/>
      <w:lvlText w:val="%4."/>
      <w:lvlJc w:val="left"/>
      <w:pPr>
        <w:ind w:left="2880" w:hanging="360"/>
      </w:pPr>
    </w:lvl>
    <w:lvl w:ilvl="4" w:tplc="FA2E5980">
      <w:start w:val="1"/>
      <w:numFmt w:val="lowerLetter"/>
      <w:lvlText w:val="%5."/>
      <w:lvlJc w:val="left"/>
      <w:pPr>
        <w:ind w:left="3600" w:hanging="360"/>
      </w:pPr>
    </w:lvl>
    <w:lvl w:ilvl="5" w:tplc="DA2086EE">
      <w:start w:val="1"/>
      <w:numFmt w:val="lowerRoman"/>
      <w:lvlText w:val="%6."/>
      <w:lvlJc w:val="right"/>
      <w:pPr>
        <w:ind w:left="4320" w:hanging="180"/>
      </w:pPr>
    </w:lvl>
    <w:lvl w:ilvl="6" w:tplc="E8849B86">
      <w:start w:val="1"/>
      <w:numFmt w:val="decimal"/>
      <w:lvlText w:val="%7."/>
      <w:lvlJc w:val="left"/>
      <w:pPr>
        <w:ind w:left="5040" w:hanging="360"/>
      </w:pPr>
    </w:lvl>
    <w:lvl w:ilvl="7" w:tplc="ECA2AAF0">
      <w:start w:val="1"/>
      <w:numFmt w:val="lowerLetter"/>
      <w:lvlText w:val="%8."/>
      <w:lvlJc w:val="left"/>
      <w:pPr>
        <w:ind w:left="5760" w:hanging="360"/>
      </w:pPr>
    </w:lvl>
    <w:lvl w:ilvl="8" w:tplc="31E8E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0087D"/>
    <w:multiLevelType w:val="hybridMultilevel"/>
    <w:tmpl w:val="18B41A1C"/>
    <w:lvl w:ilvl="0" w:tplc="E744B9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0200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BE4A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76D4B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4B8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2CE5D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B46C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BAA1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96A1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F1667D"/>
    <w:multiLevelType w:val="hybridMultilevel"/>
    <w:tmpl w:val="35F69DD2"/>
    <w:lvl w:ilvl="0" w:tplc="C1568E9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8023E"/>
    <w:multiLevelType w:val="hybridMultilevel"/>
    <w:tmpl w:val="74C29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6A26BE"/>
    <w:multiLevelType w:val="hybridMultilevel"/>
    <w:tmpl w:val="1DCA495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3036D7"/>
    <w:multiLevelType w:val="hybridMultilevel"/>
    <w:tmpl w:val="F7926366"/>
    <w:lvl w:ilvl="0" w:tplc="B93CCC82">
      <w:start w:val="1"/>
      <w:numFmt w:val="upperLetter"/>
      <w:lvlText w:val="%1."/>
      <w:lvlJc w:val="left"/>
      <w:pPr>
        <w:ind w:left="720" w:hanging="360"/>
      </w:pPr>
      <w:rPr>
        <w:rFonts w:ascii="Arial,Times New Roman" w:hAnsi="Arial,Times New Roman" w:hint="default"/>
      </w:rPr>
    </w:lvl>
    <w:lvl w:ilvl="1" w:tplc="3E942366">
      <w:start w:val="1"/>
      <w:numFmt w:val="lowerLetter"/>
      <w:lvlText w:val="%2."/>
      <w:lvlJc w:val="left"/>
      <w:pPr>
        <w:ind w:left="1440" w:hanging="360"/>
      </w:pPr>
    </w:lvl>
    <w:lvl w:ilvl="2" w:tplc="5F9ECC30">
      <w:start w:val="1"/>
      <w:numFmt w:val="lowerRoman"/>
      <w:lvlText w:val="%3."/>
      <w:lvlJc w:val="right"/>
      <w:pPr>
        <w:ind w:left="2160" w:hanging="180"/>
      </w:pPr>
    </w:lvl>
    <w:lvl w:ilvl="3" w:tplc="F42A7D84">
      <w:start w:val="1"/>
      <w:numFmt w:val="decimal"/>
      <w:lvlText w:val="%4."/>
      <w:lvlJc w:val="left"/>
      <w:pPr>
        <w:ind w:left="2880" w:hanging="360"/>
      </w:pPr>
    </w:lvl>
    <w:lvl w:ilvl="4" w:tplc="D4D802F8">
      <w:start w:val="1"/>
      <w:numFmt w:val="lowerLetter"/>
      <w:lvlText w:val="%5."/>
      <w:lvlJc w:val="left"/>
      <w:pPr>
        <w:ind w:left="3600" w:hanging="360"/>
      </w:pPr>
    </w:lvl>
    <w:lvl w:ilvl="5" w:tplc="31C258E6">
      <w:start w:val="1"/>
      <w:numFmt w:val="lowerRoman"/>
      <w:lvlText w:val="%6."/>
      <w:lvlJc w:val="right"/>
      <w:pPr>
        <w:ind w:left="4320" w:hanging="180"/>
      </w:pPr>
    </w:lvl>
    <w:lvl w:ilvl="6" w:tplc="DEECA0DA">
      <w:start w:val="1"/>
      <w:numFmt w:val="decimal"/>
      <w:lvlText w:val="%7."/>
      <w:lvlJc w:val="left"/>
      <w:pPr>
        <w:ind w:left="5040" w:hanging="360"/>
      </w:pPr>
    </w:lvl>
    <w:lvl w:ilvl="7" w:tplc="52CA6B4E">
      <w:start w:val="1"/>
      <w:numFmt w:val="lowerLetter"/>
      <w:lvlText w:val="%8."/>
      <w:lvlJc w:val="left"/>
      <w:pPr>
        <w:ind w:left="5760" w:hanging="360"/>
      </w:pPr>
    </w:lvl>
    <w:lvl w:ilvl="8" w:tplc="0ADCDA3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68F9"/>
    <w:multiLevelType w:val="hybridMultilevel"/>
    <w:tmpl w:val="BD120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63584"/>
    <w:multiLevelType w:val="hybridMultilevel"/>
    <w:tmpl w:val="92DED5D6"/>
    <w:lvl w:ilvl="0" w:tplc="FC5E3322">
      <w:start w:val="1"/>
      <w:numFmt w:val="lowerLetter"/>
      <w:lvlText w:val="%1)"/>
      <w:lvlJc w:val="left"/>
      <w:pPr>
        <w:ind w:left="720" w:hanging="360"/>
      </w:pPr>
    </w:lvl>
    <w:lvl w:ilvl="1" w:tplc="2828CFBE">
      <w:start w:val="1"/>
      <w:numFmt w:val="lowerLetter"/>
      <w:lvlText w:val="%2."/>
      <w:lvlJc w:val="left"/>
      <w:pPr>
        <w:ind w:left="1440" w:hanging="360"/>
      </w:pPr>
    </w:lvl>
    <w:lvl w:ilvl="2" w:tplc="4596F882">
      <w:start w:val="1"/>
      <w:numFmt w:val="lowerRoman"/>
      <w:lvlText w:val="%3."/>
      <w:lvlJc w:val="right"/>
      <w:pPr>
        <w:ind w:left="2160" w:hanging="180"/>
      </w:pPr>
    </w:lvl>
    <w:lvl w:ilvl="3" w:tplc="14987CAA">
      <w:start w:val="1"/>
      <w:numFmt w:val="decimal"/>
      <w:lvlText w:val="%4."/>
      <w:lvlJc w:val="left"/>
      <w:pPr>
        <w:ind w:left="2880" w:hanging="360"/>
      </w:pPr>
    </w:lvl>
    <w:lvl w:ilvl="4" w:tplc="0B96E222">
      <w:start w:val="1"/>
      <w:numFmt w:val="lowerLetter"/>
      <w:lvlText w:val="%5."/>
      <w:lvlJc w:val="left"/>
      <w:pPr>
        <w:ind w:left="3600" w:hanging="360"/>
      </w:pPr>
    </w:lvl>
    <w:lvl w:ilvl="5" w:tplc="F3F807E8">
      <w:start w:val="1"/>
      <w:numFmt w:val="lowerRoman"/>
      <w:lvlText w:val="%6."/>
      <w:lvlJc w:val="right"/>
      <w:pPr>
        <w:ind w:left="4320" w:hanging="180"/>
      </w:pPr>
    </w:lvl>
    <w:lvl w:ilvl="6" w:tplc="AAD05774">
      <w:start w:val="1"/>
      <w:numFmt w:val="decimal"/>
      <w:lvlText w:val="%7."/>
      <w:lvlJc w:val="left"/>
      <w:pPr>
        <w:ind w:left="5040" w:hanging="360"/>
      </w:pPr>
    </w:lvl>
    <w:lvl w:ilvl="7" w:tplc="6944D0D0">
      <w:start w:val="1"/>
      <w:numFmt w:val="lowerLetter"/>
      <w:lvlText w:val="%8."/>
      <w:lvlJc w:val="left"/>
      <w:pPr>
        <w:ind w:left="5760" w:hanging="360"/>
      </w:pPr>
    </w:lvl>
    <w:lvl w:ilvl="8" w:tplc="426EF54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5163F"/>
    <w:multiLevelType w:val="hybridMultilevel"/>
    <w:tmpl w:val="AA74C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D524E"/>
    <w:multiLevelType w:val="hybridMultilevel"/>
    <w:tmpl w:val="CF185C6A"/>
    <w:lvl w:ilvl="0" w:tplc="E09082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CCCD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F0CB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D6B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4A3DC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523C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BED7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C262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7E8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3C4EA"/>
    <w:multiLevelType w:val="hybridMultilevel"/>
    <w:tmpl w:val="1E9A74BC"/>
    <w:lvl w:ilvl="0" w:tplc="E3249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3247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FEDF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7341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78C5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487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92D1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C27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301B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0C5BB5"/>
    <w:multiLevelType w:val="hybridMultilevel"/>
    <w:tmpl w:val="C234C85A"/>
    <w:lvl w:ilvl="0" w:tplc="BAC4A5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0A54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B7233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A0A2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B653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00A62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0A3B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E69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8A35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85DEF"/>
    <w:multiLevelType w:val="hybridMultilevel"/>
    <w:tmpl w:val="6CB032F4"/>
    <w:lvl w:ilvl="0" w:tplc="18FE0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E22D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C6286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38B6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328D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7CAD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2D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ACE1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484C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38FD2"/>
    <w:multiLevelType w:val="hybridMultilevel"/>
    <w:tmpl w:val="51DE18B6"/>
    <w:lvl w:ilvl="0" w:tplc="562C5B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5051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F347C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5E6A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3AB8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3205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DE54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BE95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44B5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BEF896"/>
    <w:multiLevelType w:val="hybridMultilevel"/>
    <w:tmpl w:val="9E70DBE0"/>
    <w:lvl w:ilvl="0" w:tplc="CD7A7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6E67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E845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216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CA8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7E56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AE6C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962F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326EE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38AB46"/>
    <w:multiLevelType w:val="hybridMultilevel"/>
    <w:tmpl w:val="FAA6715A"/>
    <w:lvl w:ilvl="0" w:tplc="07CC5E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6A6C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C634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32BA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F015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7C3A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BCA8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58A2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B4AB5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4F045E"/>
    <w:multiLevelType w:val="hybridMultilevel"/>
    <w:tmpl w:val="8E829C04"/>
    <w:lvl w:ilvl="0" w:tplc="BC7E9C78">
      <w:start w:val="1"/>
      <w:numFmt w:val="lowerLetter"/>
      <w:lvlText w:val="%1)"/>
      <w:lvlJc w:val="left"/>
      <w:pPr>
        <w:ind w:left="720" w:hanging="360"/>
      </w:pPr>
    </w:lvl>
    <w:lvl w:ilvl="1" w:tplc="468866E4">
      <w:start w:val="1"/>
      <w:numFmt w:val="lowerLetter"/>
      <w:lvlText w:val="%2."/>
      <w:lvlJc w:val="left"/>
      <w:pPr>
        <w:ind w:left="1440" w:hanging="360"/>
      </w:pPr>
    </w:lvl>
    <w:lvl w:ilvl="2" w:tplc="986E3884">
      <w:start w:val="1"/>
      <w:numFmt w:val="lowerRoman"/>
      <w:lvlText w:val="%3."/>
      <w:lvlJc w:val="right"/>
      <w:pPr>
        <w:ind w:left="2160" w:hanging="180"/>
      </w:pPr>
    </w:lvl>
    <w:lvl w:ilvl="3" w:tplc="71BCC92A">
      <w:start w:val="1"/>
      <w:numFmt w:val="decimal"/>
      <w:lvlText w:val="%4."/>
      <w:lvlJc w:val="left"/>
      <w:pPr>
        <w:ind w:left="2880" w:hanging="360"/>
      </w:pPr>
    </w:lvl>
    <w:lvl w:ilvl="4" w:tplc="DDF80F4A">
      <w:start w:val="1"/>
      <w:numFmt w:val="lowerLetter"/>
      <w:lvlText w:val="%5."/>
      <w:lvlJc w:val="left"/>
      <w:pPr>
        <w:ind w:left="3600" w:hanging="360"/>
      </w:pPr>
    </w:lvl>
    <w:lvl w:ilvl="5" w:tplc="E6B2E87E">
      <w:start w:val="1"/>
      <w:numFmt w:val="lowerRoman"/>
      <w:lvlText w:val="%6."/>
      <w:lvlJc w:val="right"/>
      <w:pPr>
        <w:ind w:left="4320" w:hanging="180"/>
      </w:pPr>
    </w:lvl>
    <w:lvl w:ilvl="6" w:tplc="DB96B896">
      <w:start w:val="1"/>
      <w:numFmt w:val="decimal"/>
      <w:lvlText w:val="%7."/>
      <w:lvlJc w:val="left"/>
      <w:pPr>
        <w:ind w:left="5040" w:hanging="360"/>
      </w:pPr>
    </w:lvl>
    <w:lvl w:ilvl="7" w:tplc="E8E88BCC">
      <w:start w:val="1"/>
      <w:numFmt w:val="lowerLetter"/>
      <w:lvlText w:val="%8."/>
      <w:lvlJc w:val="left"/>
      <w:pPr>
        <w:ind w:left="5760" w:hanging="360"/>
      </w:pPr>
    </w:lvl>
    <w:lvl w:ilvl="8" w:tplc="B1EC39D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2430E6"/>
    <w:multiLevelType w:val="hybridMultilevel"/>
    <w:tmpl w:val="66044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3BB82B"/>
    <w:multiLevelType w:val="hybridMultilevel"/>
    <w:tmpl w:val="94782500"/>
    <w:lvl w:ilvl="0" w:tplc="C8DC1F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6ED7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A68D9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AA1E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D043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320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BE0B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9CA7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DE2B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4163F7"/>
    <w:multiLevelType w:val="hybridMultilevel"/>
    <w:tmpl w:val="F5EAD896"/>
    <w:lvl w:ilvl="0" w:tplc="6E30C472">
      <w:start w:val="1"/>
      <w:numFmt w:val="lowerLetter"/>
      <w:lvlText w:val="%1)"/>
      <w:lvlJc w:val="left"/>
      <w:pPr>
        <w:ind w:left="720" w:hanging="360"/>
      </w:pPr>
    </w:lvl>
    <w:lvl w:ilvl="1" w:tplc="D6588B94">
      <w:start w:val="1"/>
      <w:numFmt w:val="lowerLetter"/>
      <w:lvlText w:val="%2."/>
      <w:lvlJc w:val="left"/>
      <w:pPr>
        <w:ind w:left="1440" w:hanging="360"/>
      </w:pPr>
    </w:lvl>
    <w:lvl w:ilvl="2" w:tplc="185E4CF2">
      <w:start w:val="1"/>
      <w:numFmt w:val="lowerRoman"/>
      <w:lvlText w:val="%3."/>
      <w:lvlJc w:val="right"/>
      <w:pPr>
        <w:ind w:left="2160" w:hanging="180"/>
      </w:pPr>
    </w:lvl>
    <w:lvl w:ilvl="3" w:tplc="6B4A6064">
      <w:start w:val="1"/>
      <w:numFmt w:val="decimal"/>
      <w:lvlText w:val="%4."/>
      <w:lvlJc w:val="left"/>
      <w:pPr>
        <w:ind w:left="2880" w:hanging="360"/>
      </w:pPr>
    </w:lvl>
    <w:lvl w:ilvl="4" w:tplc="47C0F1F2">
      <w:start w:val="1"/>
      <w:numFmt w:val="lowerLetter"/>
      <w:lvlText w:val="%5."/>
      <w:lvlJc w:val="left"/>
      <w:pPr>
        <w:ind w:left="3600" w:hanging="360"/>
      </w:pPr>
    </w:lvl>
    <w:lvl w:ilvl="5" w:tplc="51D61204">
      <w:start w:val="1"/>
      <w:numFmt w:val="lowerRoman"/>
      <w:lvlText w:val="%6."/>
      <w:lvlJc w:val="right"/>
      <w:pPr>
        <w:ind w:left="4320" w:hanging="180"/>
      </w:pPr>
    </w:lvl>
    <w:lvl w:ilvl="6" w:tplc="8C307D5A">
      <w:start w:val="1"/>
      <w:numFmt w:val="decimal"/>
      <w:lvlText w:val="%7."/>
      <w:lvlJc w:val="left"/>
      <w:pPr>
        <w:ind w:left="5040" w:hanging="360"/>
      </w:pPr>
    </w:lvl>
    <w:lvl w:ilvl="7" w:tplc="7C94D526">
      <w:start w:val="1"/>
      <w:numFmt w:val="lowerLetter"/>
      <w:lvlText w:val="%8."/>
      <w:lvlJc w:val="left"/>
      <w:pPr>
        <w:ind w:left="5760" w:hanging="360"/>
      </w:pPr>
    </w:lvl>
    <w:lvl w:ilvl="8" w:tplc="C212B5CA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A7B620"/>
    <w:multiLevelType w:val="hybridMultilevel"/>
    <w:tmpl w:val="3F589218"/>
    <w:lvl w:ilvl="0" w:tplc="2C287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24F1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B63D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C01E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8839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A0AB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0A8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D48B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7242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4FEC3D"/>
    <w:multiLevelType w:val="hybridMultilevel"/>
    <w:tmpl w:val="2C2635DA"/>
    <w:lvl w:ilvl="0" w:tplc="6BB8C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8832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D09E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C038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DA6C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DF43A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30CF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20AD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7043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BD4852"/>
    <w:multiLevelType w:val="hybridMultilevel"/>
    <w:tmpl w:val="B37C0920"/>
    <w:lvl w:ilvl="0" w:tplc="6E005B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62F8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ABAD4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72F4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4423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1268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A65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32C1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CCC8F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AA7151"/>
    <w:multiLevelType w:val="hybridMultilevel"/>
    <w:tmpl w:val="16F2825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CFD4CF"/>
    <w:multiLevelType w:val="hybridMultilevel"/>
    <w:tmpl w:val="C4C2BBFA"/>
    <w:lvl w:ilvl="0" w:tplc="F7E48C76">
      <w:start w:val="1"/>
      <w:numFmt w:val="lowerLetter"/>
      <w:lvlText w:val="%1)"/>
      <w:lvlJc w:val="left"/>
      <w:pPr>
        <w:ind w:left="720" w:hanging="360"/>
      </w:pPr>
    </w:lvl>
    <w:lvl w:ilvl="1" w:tplc="1A4E7E32">
      <w:start w:val="1"/>
      <w:numFmt w:val="lowerLetter"/>
      <w:lvlText w:val="%2."/>
      <w:lvlJc w:val="left"/>
      <w:pPr>
        <w:ind w:left="1440" w:hanging="360"/>
      </w:pPr>
    </w:lvl>
    <w:lvl w:ilvl="2" w:tplc="C78283B6">
      <w:start w:val="1"/>
      <w:numFmt w:val="lowerRoman"/>
      <w:lvlText w:val="%3."/>
      <w:lvlJc w:val="right"/>
      <w:pPr>
        <w:ind w:left="2160" w:hanging="180"/>
      </w:pPr>
    </w:lvl>
    <w:lvl w:ilvl="3" w:tplc="7EBEB234">
      <w:start w:val="1"/>
      <w:numFmt w:val="decimal"/>
      <w:lvlText w:val="%4."/>
      <w:lvlJc w:val="left"/>
      <w:pPr>
        <w:ind w:left="2880" w:hanging="360"/>
      </w:pPr>
    </w:lvl>
    <w:lvl w:ilvl="4" w:tplc="ED5ED1AA">
      <w:start w:val="1"/>
      <w:numFmt w:val="lowerLetter"/>
      <w:lvlText w:val="%5."/>
      <w:lvlJc w:val="left"/>
      <w:pPr>
        <w:ind w:left="3600" w:hanging="360"/>
      </w:pPr>
    </w:lvl>
    <w:lvl w:ilvl="5" w:tplc="05CA721A">
      <w:start w:val="1"/>
      <w:numFmt w:val="lowerRoman"/>
      <w:lvlText w:val="%6."/>
      <w:lvlJc w:val="right"/>
      <w:pPr>
        <w:ind w:left="4320" w:hanging="180"/>
      </w:pPr>
    </w:lvl>
    <w:lvl w:ilvl="6" w:tplc="CC64995A">
      <w:start w:val="1"/>
      <w:numFmt w:val="decimal"/>
      <w:lvlText w:val="%7."/>
      <w:lvlJc w:val="left"/>
      <w:pPr>
        <w:ind w:left="5040" w:hanging="360"/>
      </w:pPr>
    </w:lvl>
    <w:lvl w:ilvl="7" w:tplc="B666DCCE">
      <w:start w:val="1"/>
      <w:numFmt w:val="lowerLetter"/>
      <w:lvlText w:val="%8."/>
      <w:lvlJc w:val="left"/>
      <w:pPr>
        <w:ind w:left="5760" w:hanging="360"/>
      </w:pPr>
    </w:lvl>
    <w:lvl w:ilvl="8" w:tplc="453C9C8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67365"/>
    <w:multiLevelType w:val="hybridMultilevel"/>
    <w:tmpl w:val="956E2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865FB"/>
    <w:multiLevelType w:val="hybridMultilevel"/>
    <w:tmpl w:val="CD329CC4"/>
    <w:lvl w:ilvl="0" w:tplc="76D8D2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02C9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14A1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6A57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06E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2E1E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3640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C0BF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883B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BA943D"/>
    <w:multiLevelType w:val="hybridMultilevel"/>
    <w:tmpl w:val="2A348A16"/>
    <w:lvl w:ilvl="0" w:tplc="D4F0A1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D84F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8D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7876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12E5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08DD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4CE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7A7F4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EAE9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8EB184"/>
    <w:multiLevelType w:val="hybridMultilevel"/>
    <w:tmpl w:val="3C1684F0"/>
    <w:lvl w:ilvl="0" w:tplc="95BA7A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68D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66EB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58E0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9D2D8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47AE8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FAB0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A4B1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2B7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A706D3"/>
    <w:multiLevelType w:val="hybridMultilevel"/>
    <w:tmpl w:val="09A2E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A97252"/>
    <w:multiLevelType w:val="hybridMultilevel"/>
    <w:tmpl w:val="FDF67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F42057"/>
    <w:multiLevelType w:val="hybridMultilevel"/>
    <w:tmpl w:val="A07065CE"/>
    <w:lvl w:ilvl="0" w:tplc="F8600CC2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F866F8"/>
    <w:multiLevelType w:val="hybridMultilevel"/>
    <w:tmpl w:val="4C641B92"/>
    <w:lvl w:ilvl="0" w:tplc="1F881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B8AD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138B4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D636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F2D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44AD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B3C1F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CA67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C82C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5DEF84"/>
    <w:multiLevelType w:val="hybridMultilevel"/>
    <w:tmpl w:val="1D2223CE"/>
    <w:lvl w:ilvl="0" w:tplc="1A86CB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920D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223B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14C5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638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7E36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8ED6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EC16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5C90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E2138F"/>
    <w:multiLevelType w:val="hybridMultilevel"/>
    <w:tmpl w:val="F7D42A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0D0D0E"/>
    <w:multiLevelType w:val="hybridMultilevel"/>
    <w:tmpl w:val="F6F22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079D6"/>
    <w:multiLevelType w:val="hybridMultilevel"/>
    <w:tmpl w:val="65D2BB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096B02"/>
    <w:multiLevelType w:val="hybridMultilevel"/>
    <w:tmpl w:val="0A663B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820115"/>
    <w:multiLevelType w:val="hybridMultilevel"/>
    <w:tmpl w:val="AF9A2732"/>
    <w:lvl w:ilvl="0" w:tplc="F7AE8B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7477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B0D0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DCE7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C74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BEEC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E093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E6FC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1AA8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7584929">
    <w:abstractNumId w:val="26"/>
  </w:num>
  <w:num w:numId="2" w16cid:durableId="1825972777">
    <w:abstractNumId w:val="2"/>
  </w:num>
  <w:num w:numId="3" w16cid:durableId="1726445102">
    <w:abstractNumId w:val="9"/>
  </w:num>
  <w:num w:numId="4" w16cid:durableId="1587306079">
    <w:abstractNumId w:val="18"/>
  </w:num>
  <w:num w:numId="5" w16cid:durableId="1105077831">
    <w:abstractNumId w:val="21"/>
  </w:num>
  <w:num w:numId="6" w16cid:durableId="954291893">
    <w:abstractNumId w:val="28"/>
  </w:num>
  <w:num w:numId="7" w16cid:durableId="6952763">
    <w:abstractNumId w:val="24"/>
  </w:num>
  <w:num w:numId="8" w16cid:durableId="1203594977">
    <w:abstractNumId w:val="14"/>
  </w:num>
  <w:num w:numId="9" w16cid:durableId="653798313">
    <w:abstractNumId w:val="34"/>
  </w:num>
  <w:num w:numId="10" w16cid:durableId="782843728">
    <w:abstractNumId w:val="30"/>
  </w:num>
  <w:num w:numId="11" w16cid:durableId="97139900">
    <w:abstractNumId w:val="15"/>
  </w:num>
  <w:num w:numId="12" w16cid:durableId="2084643273">
    <w:abstractNumId w:val="17"/>
  </w:num>
  <w:num w:numId="13" w16cid:durableId="1137451401">
    <w:abstractNumId w:val="35"/>
  </w:num>
  <w:num w:numId="14" w16cid:durableId="1380284873">
    <w:abstractNumId w:val="22"/>
  </w:num>
  <w:num w:numId="15" w16cid:durableId="1136602341">
    <w:abstractNumId w:val="3"/>
  </w:num>
  <w:num w:numId="16" w16cid:durableId="1182163141">
    <w:abstractNumId w:val="12"/>
  </w:num>
  <w:num w:numId="17" w16cid:durableId="1285580289">
    <w:abstractNumId w:val="29"/>
  </w:num>
  <w:num w:numId="18" w16cid:durableId="105739485">
    <w:abstractNumId w:val="23"/>
  </w:num>
  <w:num w:numId="19" w16cid:durableId="1522279698">
    <w:abstractNumId w:val="1"/>
  </w:num>
  <w:num w:numId="20" w16cid:durableId="2083789919">
    <w:abstractNumId w:val="13"/>
  </w:num>
  <w:num w:numId="21" w16cid:durableId="160855122">
    <w:abstractNumId w:val="7"/>
  </w:num>
  <w:num w:numId="22" w16cid:durableId="1323125811">
    <w:abstractNumId w:val="8"/>
  </w:num>
  <w:num w:numId="23" w16cid:durableId="416901247">
    <w:abstractNumId w:val="31"/>
  </w:num>
  <w:num w:numId="24" w16cid:durableId="821312382">
    <w:abstractNumId w:val="10"/>
  </w:num>
  <w:num w:numId="25" w16cid:durableId="1528828240">
    <w:abstractNumId w:val="19"/>
  </w:num>
  <w:num w:numId="26" w16cid:durableId="1406412446">
    <w:abstractNumId w:val="0"/>
  </w:num>
  <w:num w:numId="27" w16cid:durableId="1132793524">
    <w:abstractNumId w:val="5"/>
  </w:num>
  <w:num w:numId="28" w16cid:durableId="1774740888">
    <w:abstractNumId w:val="32"/>
  </w:num>
  <w:num w:numId="29" w16cid:durableId="2025355070">
    <w:abstractNumId w:val="39"/>
  </w:num>
  <w:num w:numId="30" w16cid:durableId="1245146890">
    <w:abstractNumId w:val="38"/>
  </w:num>
  <w:num w:numId="31" w16cid:durableId="954213296">
    <w:abstractNumId w:val="37"/>
  </w:num>
  <w:num w:numId="32" w16cid:durableId="1203203873">
    <w:abstractNumId w:val="36"/>
  </w:num>
  <w:num w:numId="33" w16cid:durableId="659502193">
    <w:abstractNumId w:val="27"/>
  </w:num>
  <w:num w:numId="34" w16cid:durableId="1166479404">
    <w:abstractNumId w:val="16"/>
  </w:num>
  <w:num w:numId="35" w16cid:durableId="2121336086">
    <w:abstractNumId w:val="11"/>
  </w:num>
  <w:num w:numId="36" w16cid:durableId="1150711946">
    <w:abstractNumId w:val="40"/>
  </w:num>
  <w:num w:numId="37" w16cid:durableId="330959910">
    <w:abstractNumId w:val="20"/>
  </w:num>
  <w:num w:numId="38" w16cid:durableId="1584298337">
    <w:abstractNumId w:val="33"/>
  </w:num>
  <w:num w:numId="39" w16cid:durableId="1173911987">
    <w:abstractNumId w:val="4"/>
  </w:num>
  <w:num w:numId="40" w16cid:durableId="373772014">
    <w:abstractNumId w:val="25"/>
  </w:num>
  <w:num w:numId="41" w16cid:durableId="282347664">
    <w:abstractNumId w:val="6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trick Giles">
    <w15:presenceInfo w15:providerId="AD" w15:userId="S::Patrick.Giles@tquk.org::ee0deaa5-a52c-45fa-a0a6-2dbb55347337"/>
  </w15:person>
  <w15:person w15:author="Michelle Ku">
    <w15:presenceInfo w15:providerId="AD" w15:userId="S::Michelle.Ku@tquk.org::cfd7ef4b-31db-4902-9588-fc48ae4a5f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M2tTA1MjYxNwIiQyUdpeDU4uLM/DyQAqNaAF+sBd8sAAAA"/>
  </w:docVars>
  <w:rsids>
    <w:rsidRoot w:val="002C6F3D"/>
    <w:rsid w:val="000019F4"/>
    <w:rsid w:val="00002720"/>
    <w:rsid w:val="00006808"/>
    <w:rsid w:val="00007FB0"/>
    <w:rsid w:val="0001252A"/>
    <w:rsid w:val="00013809"/>
    <w:rsid w:val="00013816"/>
    <w:rsid w:val="00015E84"/>
    <w:rsid w:val="0001602D"/>
    <w:rsid w:val="0001623C"/>
    <w:rsid w:val="00016D3C"/>
    <w:rsid w:val="00017E96"/>
    <w:rsid w:val="000207F6"/>
    <w:rsid w:val="000218F7"/>
    <w:rsid w:val="000226A5"/>
    <w:rsid w:val="00022CAE"/>
    <w:rsid w:val="00024888"/>
    <w:rsid w:val="00026847"/>
    <w:rsid w:val="00026896"/>
    <w:rsid w:val="00027451"/>
    <w:rsid w:val="0002761B"/>
    <w:rsid w:val="00027F56"/>
    <w:rsid w:val="0003028D"/>
    <w:rsid w:val="000303D4"/>
    <w:rsid w:val="000327FE"/>
    <w:rsid w:val="00032995"/>
    <w:rsid w:val="00034F77"/>
    <w:rsid w:val="00036410"/>
    <w:rsid w:val="00037F36"/>
    <w:rsid w:val="000410E8"/>
    <w:rsid w:val="00043C63"/>
    <w:rsid w:val="000457A5"/>
    <w:rsid w:val="00050EBF"/>
    <w:rsid w:val="00051AEE"/>
    <w:rsid w:val="00053786"/>
    <w:rsid w:val="00057581"/>
    <w:rsid w:val="00060563"/>
    <w:rsid w:val="00061A98"/>
    <w:rsid w:val="00065AD6"/>
    <w:rsid w:val="00066845"/>
    <w:rsid w:val="00070765"/>
    <w:rsid w:val="00070BF6"/>
    <w:rsid w:val="00072D05"/>
    <w:rsid w:val="0007366D"/>
    <w:rsid w:val="0007432A"/>
    <w:rsid w:val="00075C5F"/>
    <w:rsid w:val="0007746E"/>
    <w:rsid w:val="00077641"/>
    <w:rsid w:val="0008201B"/>
    <w:rsid w:val="00082659"/>
    <w:rsid w:val="00082B0A"/>
    <w:rsid w:val="00084069"/>
    <w:rsid w:val="00084940"/>
    <w:rsid w:val="00087AB3"/>
    <w:rsid w:val="0009455E"/>
    <w:rsid w:val="00096FB7"/>
    <w:rsid w:val="000A0CC6"/>
    <w:rsid w:val="000A3BAB"/>
    <w:rsid w:val="000A46A8"/>
    <w:rsid w:val="000A5DCA"/>
    <w:rsid w:val="000A6011"/>
    <w:rsid w:val="000A606D"/>
    <w:rsid w:val="000B0740"/>
    <w:rsid w:val="000B3578"/>
    <w:rsid w:val="000B360E"/>
    <w:rsid w:val="000B6D4C"/>
    <w:rsid w:val="000C43F4"/>
    <w:rsid w:val="000C4B15"/>
    <w:rsid w:val="000C679E"/>
    <w:rsid w:val="000D0050"/>
    <w:rsid w:val="000D0D95"/>
    <w:rsid w:val="000D2D72"/>
    <w:rsid w:val="000D3329"/>
    <w:rsid w:val="000D392C"/>
    <w:rsid w:val="000D39E8"/>
    <w:rsid w:val="000D6658"/>
    <w:rsid w:val="000D6E48"/>
    <w:rsid w:val="000D7031"/>
    <w:rsid w:val="000D7A5D"/>
    <w:rsid w:val="000E1AD2"/>
    <w:rsid w:val="000E40B0"/>
    <w:rsid w:val="000E42B7"/>
    <w:rsid w:val="000E4F71"/>
    <w:rsid w:val="000E5CBF"/>
    <w:rsid w:val="000E7416"/>
    <w:rsid w:val="000F0834"/>
    <w:rsid w:val="000F1F70"/>
    <w:rsid w:val="000F3DB0"/>
    <w:rsid w:val="000F4407"/>
    <w:rsid w:val="000F4768"/>
    <w:rsid w:val="00101805"/>
    <w:rsid w:val="00101A46"/>
    <w:rsid w:val="00101AE4"/>
    <w:rsid w:val="0010237C"/>
    <w:rsid w:val="00102E56"/>
    <w:rsid w:val="0010667F"/>
    <w:rsid w:val="0011008A"/>
    <w:rsid w:val="00110881"/>
    <w:rsid w:val="00111868"/>
    <w:rsid w:val="001119F2"/>
    <w:rsid w:val="00111A36"/>
    <w:rsid w:val="00112FB5"/>
    <w:rsid w:val="00114042"/>
    <w:rsid w:val="00114924"/>
    <w:rsid w:val="00116A88"/>
    <w:rsid w:val="00117CC1"/>
    <w:rsid w:val="00121BBC"/>
    <w:rsid w:val="00123401"/>
    <w:rsid w:val="00123420"/>
    <w:rsid w:val="00124423"/>
    <w:rsid w:val="00125D5B"/>
    <w:rsid w:val="00126965"/>
    <w:rsid w:val="001278A4"/>
    <w:rsid w:val="00127F6A"/>
    <w:rsid w:val="0013729C"/>
    <w:rsid w:val="001403C3"/>
    <w:rsid w:val="00140C0E"/>
    <w:rsid w:val="001414E6"/>
    <w:rsid w:val="00143067"/>
    <w:rsid w:val="001432BA"/>
    <w:rsid w:val="00145C71"/>
    <w:rsid w:val="00145C8A"/>
    <w:rsid w:val="0014735F"/>
    <w:rsid w:val="00147B9E"/>
    <w:rsid w:val="00147F2C"/>
    <w:rsid w:val="00154450"/>
    <w:rsid w:val="00154FFE"/>
    <w:rsid w:val="00156A86"/>
    <w:rsid w:val="0015706E"/>
    <w:rsid w:val="00157428"/>
    <w:rsid w:val="0016353E"/>
    <w:rsid w:val="00164644"/>
    <w:rsid w:val="00164E7B"/>
    <w:rsid w:val="00167D2B"/>
    <w:rsid w:val="00170AFB"/>
    <w:rsid w:val="00172643"/>
    <w:rsid w:val="001733ED"/>
    <w:rsid w:val="00173BEC"/>
    <w:rsid w:val="00174D66"/>
    <w:rsid w:val="00175881"/>
    <w:rsid w:val="00180BEB"/>
    <w:rsid w:val="00181B5A"/>
    <w:rsid w:val="001830B8"/>
    <w:rsid w:val="001836CE"/>
    <w:rsid w:val="001873F4"/>
    <w:rsid w:val="001907C6"/>
    <w:rsid w:val="001922DF"/>
    <w:rsid w:val="00192894"/>
    <w:rsid w:val="00196574"/>
    <w:rsid w:val="001A0F47"/>
    <w:rsid w:val="001A3F44"/>
    <w:rsid w:val="001A5030"/>
    <w:rsid w:val="001B049E"/>
    <w:rsid w:val="001B080C"/>
    <w:rsid w:val="001B1E9A"/>
    <w:rsid w:val="001B2195"/>
    <w:rsid w:val="001B2784"/>
    <w:rsid w:val="001B3523"/>
    <w:rsid w:val="001B5266"/>
    <w:rsid w:val="001C02A2"/>
    <w:rsid w:val="001C31A3"/>
    <w:rsid w:val="001C396F"/>
    <w:rsid w:val="001C450C"/>
    <w:rsid w:val="001C5963"/>
    <w:rsid w:val="001D3837"/>
    <w:rsid w:val="001D4D40"/>
    <w:rsid w:val="001D7423"/>
    <w:rsid w:val="001D7F07"/>
    <w:rsid w:val="001E0DCC"/>
    <w:rsid w:val="001E15E5"/>
    <w:rsid w:val="001E4877"/>
    <w:rsid w:val="001E76CA"/>
    <w:rsid w:val="001F2357"/>
    <w:rsid w:val="001F6CAA"/>
    <w:rsid w:val="00202840"/>
    <w:rsid w:val="00205C87"/>
    <w:rsid w:val="002060AA"/>
    <w:rsid w:val="0020796B"/>
    <w:rsid w:val="00207C26"/>
    <w:rsid w:val="0021117B"/>
    <w:rsid w:val="002130ED"/>
    <w:rsid w:val="002135FA"/>
    <w:rsid w:val="00213682"/>
    <w:rsid w:val="00214C0E"/>
    <w:rsid w:val="002152AF"/>
    <w:rsid w:val="00215A16"/>
    <w:rsid w:val="00216210"/>
    <w:rsid w:val="0021717B"/>
    <w:rsid w:val="0022368A"/>
    <w:rsid w:val="00227608"/>
    <w:rsid w:val="00230A1B"/>
    <w:rsid w:val="00231AB6"/>
    <w:rsid w:val="00232ABE"/>
    <w:rsid w:val="00233093"/>
    <w:rsid w:val="0023382C"/>
    <w:rsid w:val="00234832"/>
    <w:rsid w:val="00234C50"/>
    <w:rsid w:val="00234EAA"/>
    <w:rsid w:val="0023582C"/>
    <w:rsid w:val="00235DDD"/>
    <w:rsid w:val="00236789"/>
    <w:rsid w:val="00237295"/>
    <w:rsid w:val="00242327"/>
    <w:rsid w:val="002423F7"/>
    <w:rsid w:val="0024415B"/>
    <w:rsid w:val="002447AD"/>
    <w:rsid w:val="002453C1"/>
    <w:rsid w:val="00251826"/>
    <w:rsid w:val="00251E65"/>
    <w:rsid w:val="00260ABD"/>
    <w:rsid w:val="00260CB6"/>
    <w:rsid w:val="00260F81"/>
    <w:rsid w:val="00262A3C"/>
    <w:rsid w:val="00263BF1"/>
    <w:rsid w:val="0026404A"/>
    <w:rsid w:val="00266594"/>
    <w:rsid w:val="00266FE1"/>
    <w:rsid w:val="00267C7C"/>
    <w:rsid w:val="00277956"/>
    <w:rsid w:val="00280065"/>
    <w:rsid w:val="00280CEB"/>
    <w:rsid w:val="002810E9"/>
    <w:rsid w:val="00283D32"/>
    <w:rsid w:val="00286F10"/>
    <w:rsid w:val="0029166E"/>
    <w:rsid w:val="00292C37"/>
    <w:rsid w:val="00296CEC"/>
    <w:rsid w:val="002A00E1"/>
    <w:rsid w:val="002A2476"/>
    <w:rsid w:val="002A2C4A"/>
    <w:rsid w:val="002A4A6C"/>
    <w:rsid w:val="002A5AEC"/>
    <w:rsid w:val="002B6D39"/>
    <w:rsid w:val="002B7B5C"/>
    <w:rsid w:val="002C0C01"/>
    <w:rsid w:val="002C2616"/>
    <w:rsid w:val="002C482D"/>
    <w:rsid w:val="002C5C95"/>
    <w:rsid w:val="002C6C17"/>
    <w:rsid w:val="002C6F3D"/>
    <w:rsid w:val="002C76E5"/>
    <w:rsid w:val="002D0474"/>
    <w:rsid w:val="002D3D8E"/>
    <w:rsid w:val="002D4253"/>
    <w:rsid w:val="002D45B5"/>
    <w:rsid w:val="002D4D4F"/>
    <w:rsid w:val="002D6AC1"/>
    <w:rsid w:val="002E28B9"/>
    <w:rsid w:val="002E7930"/>
    <w:rsid w:val="002F19BF"/>
    <w:rsid w:val="002F2489"/>
    <w:rsid w:val="002F25E8"/>
    <w:rsid w:val="002F3FA7"/>
    <w:rsid w:val="00304E82"/>
    <w:rsid w:val="00310B2C"/>
    <w:rsid w:val="003122F1"/>
    <w:rsid w:val="00312C19"/>
    <w:rsid w:val="0031528C"/>
    <w:rsid w:val="00316752"/>
    <w:rsid w:val="00317EEB"/>
    <w:rsid w:val="00320ED9"/>
    <w:rsid w:val="00321F06"/>
    <w:rsid w:val="00322C62"/>
    <w:rsid w:val="00323644"/>
    <w:rsid w:val="00324306"/>
    <w:rsid w:val="003244CA"/>
    <w:rsid w:val="0032529E"/>
    <w:rsid w:val="00325C5F"/>
    <w:rsid w:val="00327CAE"/>
    <w:rsid w:val="003318FF"/>
    <w:rsid w:val="003319CD"/>
    <w:rsid w:val="0033230B"/>
    <w:rsid w:val="003339D2"/>
    <w:rsid w:val="00334E04"/>
    <w:rsid w:val="003350A8"/>
    <w:rsid w:val="00336C7E"/>
    <w:rsid w:val="003371F2"/>
    <w:rsid w:val="00337E05"/>
    <w:rsid w:val="0034105A"/>
    <w:rsid w:val="003424B3"/>
    <w:rsid w:val="00342A5A"/>
    <w:rsid w:val="0034380A"/>
    <w:rsid w:val="003443F1"/>
    <w:rsid w:val="00346B58"/>
    <w:rsid w:val="003502BF"/>
    <w:rsid w:val="00352F4E"/>
    <w:rsid w:val="00355051"/>
    <w:rsid w:val="00355B57"/>
    <w:rsid w:val="00360E53"/>
    <w:rsid w:val="003616AB"/>
    <w:rsid w:val="00363EBF"/>
    <w:rsid w:val="003660E9"/>
    <w:rsid w:val="00366B79"/>
    <w:rsid w:val="003678A7"/>
    <w:rsid w:val="00370075"/>
    <w:rsid w:val="00370550"/>
    <w:rsid w:val="00370942"/>
    <w:rsid w:val="00372228"/>
    <w:rsid w:val="00373111"/>
    <w:rsid w:val="003770DA"/>
    <w:rsid w:val="0037731D"/>
    <w:rsid w:val="00380099"/>
    <w:rsid w:val="0038186D"/>
    <w:rsid w:val="00382EE8"/>
    <w:rsid w:val="003833A6"/>
    <w:rsid w:val="003845A4"/>
    <w:rsid w:val="003857FA"/>
    <w:rsid w:val="00386AAB"/>
    <w:rsid w:val="00386D86"/>
    <w:rsid w:val="00390545"/>
    <w:rsid w:val="00390709"/>
    <w:rsid w:val="003915B8"/>
    <w:rsid w:val="00395FD4"/>
    <w:rsid w:val="003A0691"/>
    <w:rsid w:val="003A1800"/>
    <w:rsid w:val="003A2C42"/>
    <w:rsid w:val="003A38A4"/>
    <w:rsid w:val="003A3B48"/>
    <w:rsid w:val="003A67CC"/>
    <w:rsid w:val="003B52A3"/>
    <w:rsid w:val="003B7775"/>
    <w:rsid w:val="003BCFF1"/>
    <w:rsid w:val="003C172C"/>
    <w:rsid w:val="003C361C"/>
    <w:rsid w:val="003C7B34"/>
    <w:rsid w:val="003D1C09"/>
    <w:rsid w:val="003D2F13"/>
    <w:rsid w:val="003D38CD"/>
    <w:rsid w:val="003E132E"/>
    <w:rsid w:val="003E2C86"/>
    <w:rsid w:val="003E2F61"/>
    <w:rsid w:val="003E3166"/>
    <w:rsid w:val="003E35D9"/>
    <w:rsid w:val="003E3C58"/>
    <w:rsid w:val="003E5CEA"/>
    <w:rsid w:val="003F2BD8"/>
    <w:rsid w:val="003F2C97"/>
    <w:rsid w:val="003F2D68"/>
    <w:rsid w:val="003F34D9"/>
    <w:rsid w:val="003F7791"/>
    <w:rsid w:val="00400CC8"/>
    <w:rsid w:val="004011ED"/>
    <w:rsid w:val="0040273D"/>
    <w:rsid w:val="00404E2E"/>
    <w:rsid w:val="00406804"/>
    <w:rsid w:val="00410C20"/>
    <w:rsid w:val="0041383F"/>
    <w:rsid w:val="004144BA"/>
    <w:rsid w:val="00415ADF"/>
    <w:rsid w:val="00416BCE"/>
    <w:rsid w:val="00417B88"/>
    <w:rsid w:val="00420255"/>
    <w:rsid w:val="004219CC"/>
    <w:rsid w:val="0042623C"/>
    <w:rsid w:val="00426A8D"/>
    <w:rsid w:val="00430E0D"/>
    <w:rsid w:val="00431A03"/>
    <w:rsid w:val="004321AA"/>
    <w:rsid w:val="0043345B"/>
    <w:rsid w:val="0043349F"/>
    <w:rsid w:val="00434862"/>
    <w:rsid w:val="004370CD"/>
    <w:rsid w:val="00440006"/>
    <w:rsid w:val="00441BB7"/>
    <w:rsid w:val="0044371D"/>
    <w:rsid w:val="004447B2"/>
    <w:rsid w:val="00445D80"/>
    <w:rsid w:val="00445DF7"/>
    <w:rsid w:val="004462D9"/>
    <w:rsid w:val="004507DD"/>
    <w:rsid w:val="00455A64"/>
    <w:rsid w:val="00460323"/>
    <w:rsid w:val="00461702"/>
    <w:rsid w:val="004621D7"/>
    <w:rsid w:val="004647D2"/>
    <w:rsid w:val="0046481A"/>
    <w:rsid w:val="0046547C"/>
    <w:rsid w:val="00467E08"/>
    <w:rsid w:val="00470E93"/>
    <w:rsid w:val="00471589"/>
    <w:rsid w:val="00471D07"/>
    <w:rsid w:val="00472E9D"/>
    <w:rsid w:val="0047363A"/>
    <w:rsid w:val="00474103"/>
    <w:rsid w:val="00474D07"/>
    <w:rsid w:val="00477B9F"/>
    <w:rsid w:val="00477EAD"/>
    <w:rsid w:val="00480C47"/>
    <w:rsid w:val="00482460"/>
    <w:rsid w:val="004833B0"/>
    <w:rsid w:val="00483EFD"/>
    <w:rsid w:val="004843A8"/>
    <w:rsid w:val="00485486"/>
    <w:rsid w:val="00485859"/>
    <w:rsid w:val="004926F4"/>
    <w:rsid w:val="00492A8D"/>
    <w:rsid w:val="00492B63"/>
    <w:rsid w:val="00493685"/>
    <w:rsid w:val="00495E76"/>
    <w:rsid w:val="0049635F"/>
    <w:rsid w:val="00497E00"/>
    <w:rsid w:val="004A1122"/>
    <w:rsid w:val="004A399E"/>
    <w:rsid w:val="004A4138"/>
    <w:rsid w:val="004A6305"/>
    <w:rsid w:val="004A671B"/>
    <w:rsid w:val="004B2A83"/>
    <w:rsid w:val="004B3D6C"/>
    <w:rsid w:val="004B3FA5"/>
    <w:rsid w:val="004B444E"/>
    <w:rsid w:val="004C0C37"/>
    <w:rsid w:val="004C407F"/>
    <w:rsid w:val="004C4F82"/>
    <w:rsid w:val="004C635A"/>
    <w:rsid w:val="004D19F2"/>
    <w:rsid w:val="004D40A2"/>
    <w:rsid w:val="004D4F7F"/>
    <w:rsid w:val="004D55C8"/>
    <w:rsid w:val="004D662B"/>
    <w:rsid w:val="004D72CD"/>
    <w:rsid w:val="004D73B9"/>
    <w:rsid w:val="004E2282"/>
    <w:rsid w:val="004E6120"/>
    <w:rsid w:val="004E6C89"/>
    <w:rsid w:val="004F2109"/>
    <w:rsid w:val="004F2BDE"/>
    <w:rsid w:val="004F6226"/>
    <w:rsid w:val="004F64AB"/>
    <w:rsid w:val="00500B1C"/>
    <w:rsid w:val="005029BB"/>
    <w:rsid w:val="00505F61"/>
    <w:rsid w:val="005108C1"/>
    <w:rsid w:val="005211A9"/>
    <w:rsid w:val="005233E1"/>
    <w:rsid w:val="00524C44"/>
    <w:rsid w:val="00525BA2"/>
    <w:rsid w:val="00526A06"/>
    <w:rsid w:val="00531881"/>
    <w:rsid w:val="00537187"/>
    <w:rsid w:val="00537B1B"/>
    <w:rsid w:val="00541505"/>
    <w:rsid w:val="00543828"/>
    <w:rsid w:val="00543EB9"/>
    <w:rsid w:val="0054414F"/>
    <w:rsid w:val="00544D8F"/>
    <w:rsid w:val="00544EAF"/>
    <w:rsid w:val="00544EBE"/>
    <w:rsid w:val="005459E6"/>
    <w:rsid w:val="005461A0"/>
    <w:rsid w:val="00547553"/>
    <w:rsid w:val="00547979"/>
    <w:rsid w:val="005503A4"/>
    <w:rsid w:val="00553A49"/>
    <w:rsid w:val="005547BA"/>
    <w:rsid w:val="00555C18"/>
    <w:rsid w:val="0055786E"/>
    <w:rsid w:val="0056013B"/>
    <w:rsid w:val="00562299"/>
    <w:rsid w:val="005624C8"/>
    <w:rsid w:val="00562C62"/>
    <w:rsid w:val="00563D61"/>
    <w:rsid w:val="00564551"/>
    <w:rsid w:val="00566ED6"/>
    <w:rsid w:val="005671D0"/>
    <w:rsid w:val="00571120"/>
    <w:rsid w:val="0057572C"/>
    <w:rsid w:val="00577EDF"/>
    <w:rsid w:val="00582402"/>
    <w:rsid w:val="005929DA"/>
    <w:rsid w:val="00592D6F"/>
    <w:rsid w:val="0059318A"/>
    <w:rsid w:val="00595175"/>
    <w:rsid w:val="005A0EF9"/>
    <w:rsid w:val="005A2587"/>
    <w:rsid w:val="005A28C6"/>
    <w:rsid w:val="005A5AA6"/>
    <w:rsid w:val="005B0203"/>
    <w:rsid w:val="005B0C46"/>
    <w:rsid w:val="005B3BD9"/>
    <w:rsid w:val="005B66DD"/>
    <w:rsid w:val="005B6C51"/>
    <w:rsid w:val="005C05A4"/>
    <w:rsid w:val="005C2013"/>
    <w:rsid w:val="005C3EEA"/>
    <w:rsid w:val="005C6513"/>
    <w:rsid w:val="005C6BF6"/>
    <w:rsid w:val="005C73E8"/>
    <w:rsid w:val="005C749D"/>
    <w:rsid w:val="005C7ED6"/>
    <w:rsid w:val="005D5290"/>
    <w:rsid w:val="005D5552"/>
    <w:rsid w:val="005D632C"/>
    <w:rsid w:val="005D6B2C"/>
    <w:rsid w:val="005E147D"/>
    <w:rsid w:val="005E267F"/>
    <w:rsid w:val="005E45DA"/>
    <w:rsid w:val="005E4E3E"/>
    <w:rsid w:val="005E5B48"/>
    <w:rsid w:val="005E6536"/>
    <w:rsid w:val="005E6DD4"/>
    <w:rsid w:val="005E7D31"/>
    <w:rsid w:val="005F18AE"/>
    <w:rsid w:val="005F31E1"/>
    <w:rsid w:val="005F3A54"/>
    <w:rsid w:val="005F40DB"/>
    <w:rsid w:val="005F4A8F"/>
    <w:rsid w:val="005F50EB"/>
    <w:rsid w:val="005F7F45"/>
    <w:rsid w:val="005F7FDF"/>
    <w:rsid w:val="00601F41"/>
    <w:rsid w:val="006023E1"/>
    <w:rsid w:val="0060294A"/>
    <w:rsid w:val="00604AFB"/>
    <w:rsid w:val="00604C35"/>
    <w:rsid w:val="00611BD5"/>
    <w:rsid w:val="00611F93"/>
    <w:rsid w:val="00614BAC"/>
    <w:rsid w:val="00615A90"/>
    <w:rsid w:val="00617B97"/>
    <w:rsid w:val="00617ECD"/>
    <w:rsid w:val="00620082"/>
    <w:rsid w:val="00623EE4"/>
    <w:rsid w:val="00624338"/>
    <w:rsid w:val="00627A6B"/>
    <w:rsid w:val="00630F41"/>
    <w:rsid w:val="0063127E"/>
    <w:rsid w:val="006317C4"/>
    <w:rsid w:val="00633DAF"/>
    <w:rsid w:val="0063661E"/>
    <w:rsid w:val="00636C74"/>
    <w:rsid w:val="006403A6"/>
    <w:rsid w:val="00640622"/>
    <w:rsid w:val="00642C2A"/>
    <w:rsid w:val="006438B2"/>
    <w:rsid w:val="00644200"/>
    <w:rsid w:val="006447A9"/>
    <w:rsid w:val="0064609D"/>
    <w:rsid w:val="006515AB"/>
    <w:rsid w:val="006523D4"/>
    <w:rsid w:val="00653D4F"/>
    <w:rsid w:val="00654702"/>
    <w:rsid w:val="00656FF9"/>
    <w:rsid w:val="0066071A"/>
    <w:rsid w:val="00662B32"/>
    <w:rsid w:val="00663811"/>
    <w:rsid w:val="006750FB"/>
    <w:rsid w:val="00677768"/>
    <w:rsid w:val="006802CC"/>
    <w:rsid w:val="006805EE"/>
    <w:rsid w:val="00681DF3"/>
    <w:rsid w:val="00681F1A"/>
    <w:rsid w:val="00682F57"/>
    <w:rsid w:val="00683893"/>
    <w:rsid w:val="00685B1F"/>
    <w:rsid w:val="0068714C"/>
    <w:rsid w:val="00690D4F"/>
    <w:rsid w:val="006913AB"/>
    <w:rsid w:val="00691D7C"/>
    <w:rsid w:val="006924AD"/>
    <w:rsid w:val="00694794"/>
    <w:rsid w:val="00696142"/>
    <w:rsid w:val="006976BE"/>
    <w:rsid w:val="006A00FB"/>
    <w:rsid w:val="006A0FC9"/>
    <w:rsid w:val="006A1FFF"/>
    <w:rsid w:val="006A36B0"/>
    <w:rsid w:val="006A37C4"/>
    <w:rsid w:val="006A6BA3"/>
    <w:rsid w:val="006B29DF"/>
    <w:rsid w:val="006B403E"/>
    <w:rsid w:val="006B51D9"/>
    <w:rsid w:val="006B609C"/>
    <w:rsid w:val="006B6584"/>
    <w:rsid w:val="006C0BA5"/>
    <w:rsid w:val="006C2BFD"/>
    <w:rsid w:val="006C7358"/>
    <w:rsid w:val="006D00DC"/>
    <w:rsid w:val="006D0E22"/>
    <w:rsid w:val="006D0E63"/>
    <w:rsid w:val="006D1F0A"/>
    <w:rsid w:val="006D3BE5"/>
    <w:rsid w:val="006D3C3B"/>
    <w:rsid w:val="006E437C"/>
    <w:rsid w:val="006E7598"/>
    <w:rsid w:val="006E7F0C"/>
    <w:rsid w:val="006F0E1F"/>
    <w:rsid w:val="006F1A0D"/>
    <w:rsid w:val="006F496A"/>
    <w:rsid w:val="006F5301"/>
    <w:rsid w:val="00700428"/>
    <w:rsid w:val="0070155B"/>
    <w:rsid w:val="007016FB"/>
    <w:rsid w:val="00702155"/>
    <w:rsid w:val="007024D1"/>
    <w:rsid w:val="00704315"/>
    <w:rsid w:val="00704AC6"/>
    <w:rsid w:val="0070633B"/>
    <w:rsid w:val="0070725A"/>
    <w:rsid w:val="00707D27"/>
    <w:rsid w:val="007102A5"/>
    <w:rsid w:val="007118BC"/>
    <w:rsid w:val="00712E4C"/>
    <w:rsid w:val="007151C1"/>
    <w:rsid w:val="007152C0"/>
    <w:rsid w:val="00715744"/>
    <w:rsid w:val="007158F5"/>
    <w:rsid w:val="0071625D"/>
    <w:rsid w:val="0072102C"/>
    <w:rsid w:val="00721710"/>
    <w:rsid w:val="00721825"/>
    <w:rsid w:val="00722D59"/>
    <w:rsid w:val="00723DD0"/>
    <w:rsid w:val="00727354"/>
    <w:rsid w:val="00727CDA"/>
    <w:rsid w:val="00727F44"/>
    <w:rsid w:val="007313D9"/>
    <w:rsid w:val="00736271"/>
    <w:rsid w:val="007415EF"/>
    <w:rsid w:val="00741FB6"/>
    <w:rsid w:val="00746066"/>
    <w:rsid w:val="00747675"/>
    <w:rsid w:val="00750ECC"/>
    <w:rsid w:val="007518D8"/>
    <w:rsid w:val="00752D8A"/>
    <w:rsid w:val="00754DF5"/>
    <w:rsid w:val="00755370"/>
    <w:rsid w:val="007555B2"/>
    <w:rsid w:val="007613DB"/>
    <w:rsid w:val="00763338"/>
    <w:rsid w:val="007636B4"/>
    <w:rsid w:val="007665B9"/>
    <w:rsid w:val="00767CC8"/>
    <w:rsid w:val="00774506"/>
    <w:rsid w:val="00777C4F"/>
    <w:rsid w:val="0078062A"/>
    <w:rsid w:val="007836D6"/>
    <w:rsid w:val="00785031"/>
    <w:rsid w:val="007900D3"/>
    <w:rsid w:val="007909AF"/>
    <w:rsid w:val="0079210A"/>
    <w:rsid w:val="007921F9"/>
    <w:rsid w:val="00792B94"/>
    <w:rsid w:val="00794685"/>
    <w:rsid w:val="007A00EE"/>
    <w:rsid w:val="007A0468"/>
    <w:rsid w:val="007A0C97"/>
    <w:rsid w:val="007A1449"/>
    <w:rsid w:val="007A20FC"/>
    <w:rsid w:val="007A246C"/>
    <w:rsid w:val="007A2CE1"/>
    <w:rsid w:val="007A3630"/>
    <w:rsid w:val="007A511D"/>
    <w:rsid w:val="007A6F46"/>
    <w:rsid w:val="007A7E69"/>
    <w:rsid w:val="007B2480"/>
    <w:rsid w:val="007B5BE1"/>
    <w:rsid w:val="007B73B8"/>
    <w:rsid w:val="007C00CE"/>
    <w:rsid w:val="007C0EF3"/>
    <w:rsid w:val="007C170B"/>
    <w:rsid w:val="007C2BE0"/>
    <w:rsid w:val="007C31C7"/>
    <w:rsid w:val="007C39C3"/>
    <w:rsid w:val="007C499F"/>
    <w:rsid w:val="007C737D"/>
    <w:rsid w:val="007D2D49"/>
    <w:rsid w:val="007D4F92"/>
    <w:rsid w:val="007E0E4B"/>
    <w:rsid w:val="007E23E8"/>
    <w:rsid w:val="007E33CF"/>
    <w:rsid w:val="007E65C4"/>
    <w:rsid w:val="007E6733"/>
    <w:rsid w:val="007F4535"/>
    <w:rsid w:val="007F6F49"/>
    <w:rsid w:val="007F7421"/>
    <w:rsid w:val="00801A14"/>
    <w:rsid w:val="00803F72"/>
    <w:rsid w:val="0080459E"/>
    <w:rsid w:val="008046A7"/>
    <w:rsid w:val="00814B19"/>
    <w:rsid w:val="00815AB9"/>
    <w:rsid w:val="00815D6E"/>
    <w:rsid w:val="008200EE"/>
    <w:rsid w:val="00820E5E"/>
    <w:rsid w:val="00822103"/>
    <w:rsid w:val="0082604B"/>
    <w:rsid w:val="00830053"/>
    <w:rsid w:val="00831C32"/>
    <w:rsid w:val="0083216A"/>
    <w:rsid w:val="008325E7"/>
    <w:rsid w:val="00832B1B"/>
    <w:rsid w:val="008330B3"/>
    <w:rsid w:val="00835E2C"/>
    <w:rsid w:val="00836A57"/>
    <w:rsid w:val="00837C1B"/>
    <w:rsid w:val="00840858"/>
    <w:rsid w:val="0084212D"/>
    <w:rsid w:val="008430DF"/>
    <w:rsid w:val="008434FC"/>
    <w:rsid w:val="008449D0"/>
    <w:rsid w:val="00845687"/>
    <w:rsid w:val="00853F8E"/>
    <w:rsid w:val="00854679"/>
    <w:rsid w:val="0085690B"/>
    <w:rsid w:val="0085724F"/>
    <w:rsid w:val="00857D7D"/>
    <w:rsid w:val="008665C0"/>
    <w:rsid w:val="008671D5"/>
    <w:rsid w:val="00870337"/>
    <w:rsid w:val="00870F7A"/>
    <w:rsid w:val="00871394"/>
    <w:rsid w:val="008717ED"/>
    <w:rsid w:val="00871FF7"/>
    <w:rsid w:val="00872F24"/>
    <w:rsid w:val="00873D58"/>
    <w:rsid w:val="00873D6B"/>
    <w:rsid w:val="008754D5"/>
    <w:rsid w:val="00876755"/>
    <w:rsid w:val="008774FA"/>
    <w:rsid w:val="0087763F"/>
    <w:rsid w:val="008801E6"/>
    <w:rsid w:val="008813AF"/>
    <w:rsid w:val="00882AFA"/>
    <w:rsid w:val="008853B7"/>
    <w:rsid w:val="008857BF"/>
    <w:rsid w:val="008865B4"/>
    <w:rsid w:val="008900DD"/>
    <w:rsid w:val="00891E7C"/>
    <w:rsid w:val="00892E4C"/>
    <w:rsid w:val="0089621A"/>
    <w:rsid w:val="00896A46"/>
    <w:rsid w:val="00897393"/>
    <w:rsid w:val="008A5C9D"/>
    <w:rsid w:val="008B65FF"/>
    <w:rsid w:val="008C184E"/>
    <w:rsid w:val="008C2880"/>
    <w:rsid w:val="008C3170"/>
    <w:rsid w:val="008C7399"/>
    <w:rsid w:val="008D1CBD"/>
    <w:rsid w:val="008D480F"/>
    <w:rsid w:val="008D5CEC"/>
    <w:rsid w:val="008D7A82"/>
    <w:rsid w:val="008E39AB"/>
    <w:rsid w:val="008E51AB"/>
    <w:rsid w:val="008E71EE"/>
    <w:rsid w:val="008E7201"/>
    <w:rsid w:val="008F0523"/>
    <w:rsid w:val="008F74D5"/>
    <w:rsid w:val="008F7E26"/>
    <w:rsid w:val="00900744"/>
    <w:rsid w:val="00903004"/>
    <w:rsid w:val="009054DF"/>
    <w:rsid w:val="00906709"/>
    <w:rsid w:val="0091090E"/>
    <w:rsid w:val="00911B4B"/>
    <w:rsid w:val="00912338"/>
    <w:rsid w:val="0092078C"/>
    <w:rsid w:val="00921F4F"/>
    <w:rsid w:val="00922E36"/>
    <w:rsid w:val="00924CCB"/>
    <w:rsid w:val="00930F18"/>
    <w:rsid w:val="00933728"/>
    <w:rsid w:val="00933B27"/>
    <w:rsid w:val="00937D80"/>
    <w:rsid w:val="009443B3"/>
    <w:rsid w:val="0094491E"/>
    <w:rsid w:val="009451C5"/>
    <w:rsid w:val="0094763E"/>
    <w:rsid w:val="009477A9"/>
    <w:rsid w:val="0095004C"/>
    <w:rsid w:val="00952ECD"/>
    <w:rsid w:val="009538D7"/>
    <w:rsid w:val="0095393B"/>
    <w:rsid w:val="00953B28"/>
    <w:rsid w:val="009573FA"/>
    <w:rsid w:val="0096418B"/>
    <w:rsid w:val="0096444E"/>
    <w:rsid w:val="00964C18"/>
    <w:rsid w:val="0097141A"/>
    <w:rsid w:val="00972D29"/>
    <w:rsid w:val="00973072"/>
    <w:rsid w:val="00976A3D"/>
    <w:rsid w:val="00977DAC"/>
    <w:rsid w:val="00983833"/>
    <w:rsid w:val="009861F1"/>
    <w:rsid w:val="00990A9F"/>
    <w:rsid w:val="009918C1"/>
    <w:rsid w:val="00994DA0"/>
    <w:rsid w:val="00995AA3"/>
    <w:rsid w:val="009962C5"/>
    <w:rsid w:val="009A035B"/>
    <w:rsid w:val="009A1454"/>
    <w:rsid w:val="009A17A2"/>
    <w:rsid w:val="009A2B19"/>
    <w:rsid w:val="009A3971"/>
    <w:rsid w:val="009A75FE"/>
    <w:rsid w:val="009B052C"/>
    <w:rsid w:val="009B149E"/>
    <w:rsid w:val="009B57B4"/>
    <w:rsid w:val="009B5A7B"/>
    <w:rsid w:val="009B5C01"/>
    <w:rsid w:val="009B5CB6"/>
    <w:rsid w:val="009B6263"/>
    <w:rsid w:val="009B6798"/>
    <w:rsid w:val="009B6B12"/>
    <w:rsid w:val="009C0B49"/>
    <w:rsid w:val="009C0CFE"/>
    <w:rsid w:val="009C1297"/>
    <w:rsid w:val="009C1758"/>
    <w:rsid w:val="009C25C5"/>
    <w:rsid w:val="009C4B2E"/>
    <w:rsid w:val="009C5D5D"/>
    <w:rsid w:val="009C6090"/>
    <w:rsid w:val="009D47AC"/>
    <w:rsid w:val="009D48AE"/>
    <w:rsid w:val="009D4A12"/>
    <w:rsid w:val="009D73F1"/>
    <w:rsid w:val="009D78E0"/>
    <w:rsid w:val="009D7949"/>
    <w:rsid w:val="009E1052"/>
    <w:rsid w:val="009E1AC1"/>
    <w:rsid w:val="009E207B"/>
    <w:rsid w:val="009E49E2"/>
    <w:rsid w:val="009E4B13"/>
    <w:rsid w:val="009E67F9"/>
    <w:rsid w:val="009E6A91"/>
    <w:rsid w:val="009F006E"/>
    <w:rsid w:val="009F0C7E"/>
    <w:rsid w:val="009F4570"/>
    <w:rsid w:val="009F6882"/>
    <w:rsid w:val="009F68AF"/>
    <w:rsid w:val="009F79CD"/>
    <w:rsid w:val="009F7AB1"/>
    <w:rsid w:val="00A00BFC"/>
    <w:rsid w:val="00A00ED7"/>
    <w:rsid w:val="00A02AB7"/>
    <w:rsid w:val="00A03BE7"/>
    <w:rsid w:val="00A049DF"/>
    <w:rsid w:val="00A0625B"/>
    <w:rsid w:val="00A07AA8"/>
    <w:rsid w:val="00A10E5D"/>
    <w:rsid w:val="00A14BDF"/>
    <w:rsid w:val="00A16BB6"/>
    <w:rsid w:val="00A1F4EC"/>
    <w:rsid w:val="00A21345"/>
    <w:rsid w:val="00A24E06"/>
    <w:rsid w:val="00A24F73"/>
    <w:rsid w:val="00A253E2"/>
    <w:rsid w:val="00A27726"/>
    <w:rsid w:val="00A3039C"/>
    <w:rsid w:val="00A312F9"/>
    <w:rsid w:val="00A313C3"/>
    <w:rsid w:val="00A31B05"/>
    <w:rsid w:val="00A32A53"/>
    <w:rsid w:val="00A33021"/>
    <w:rsid w:val="00A34331"/>
    <w:rsid w:val="00A34749"/>
    <w:rsid w:val="00A349E3"/>
    <w:rsid w:val="00A35B6C"/>
    <w:rsid w:val="00A37324"/>
    <w:rsid w:val="00A417F6"/>
    <w:rsid w:val="00A44576"/>
    <w:rsid w:val="00A45A21"/>
    <w:rsid w:val="00A46844"/>
    <w:rsid w:val="00A479FD"/>
    <w:rsid w:val="00A51232"/>
    <w:rsid w:val="00A5273F"/>
    <w:rsid w:val="00A554CA"/>
    <w:rsid w:val="00A5584F"/>
    <w:rsid w:val="00A578D3"/>
    <w:rsid w:val="00A57CDD"/>
    <w:rsid w:val="00A600FC"/>
    <w:rsid w:val="00A61011"/>
    <w:rsid w:val="00A62161"/>
    <w:rsid w:val="00A63FBD"/>
    <w:rsid w:val="00A64473"/>
    <w:rsid w:val="00A662EE"/>
    <w:rsid w:val="00A747AD"/>
    <w:rsid w:val="00A75267"/>
    <w:rsid w:val="00A82E4F"/>
    <w:rsid w:val="00A91C02"/>
    <w:rsid w:val="00A943EA"/>
    <w:rsid w:val="00A94E79"/>
    <w:rsid w:val="00A97BD6"/>
    <w:rsid w:val="00AA00C7"/>
    <w:rsid w:val="00AA5012"/>
    <w:rsid w:val="00AA5483"/>
    <w:rsid w:val="00AA573B"/>
    <w:rsid w:val="00AA59D9"/>
    <w:rsid w:val="00AA5DDF"/>
    <w:rsid w:val="00AA6502"/>
    <w:rsid w:val="00AA73D1"/>
    <w:rsid w:val="00AB1144"/>
    <w:rsid w:val="00AB2150"/>
    <w:rsid w:val="00AB24B2"/>
    <w:rsid w:val="00AB490E"/>
    <w:rsid w:val="00AB6C25"/>
    <w:rsid w:val="00AC384A"/>
    <w:rsid w:val="00AC4B7B"/>
    <w:rsid w:val="00AC53AA"/>
    <w:rsid w:val="00AC5FEC"/>
    <w:rsid w:val="00AC69E3"/>
    <w:rsid w:val="00AD3974"/>
    <w:rsid w:val="00AD455D"/>
    <w:rsid w:val="00AD52D9"/>
    <w:rsid w:val="00AD55E0"/>
    <w:rsid w:val="00AE0FE1"/>
    <w:rsid w:val="00AE1960"/>
    <w:rsid w:val="00AE2C5E"/>
    <w:rsid w:val="00AE3B8C"/>
    <w:rsid w:val="00AE5AF8"/>
    <w:rsid w:val="00AF2657"/>
    <w:rsid w:val="00AF503A"/>
    <w:rsid w:val="00B008AA"/>
    <w:rsid w:val="00B015C6"/>
    <w:rsid w:val="00B018B8"/>
    <w:rsid w:val="00B03FFD"/>
    <w:rsid w:val="00B04EC0"/>
    <w:rsid w:val="00B11A37"/>
    <w:rsid w:val="00B11D93"/>
    <w:rsid w:val="00B14421"/>
    <w:rsid w:val="00B147F4"/>
    <w:rsid w:val="00B16572"/>
    <w:rsid w:val="00B20FB7"/>
    <w:rsid w:val="00B25BD9"/>
    <w:rsid w:val="00B27605"/>
    <w:rsid w:val="00B3243C"/>
    <w:rsid w:val="00B33205"/>
    <w:rsid w:val="00B34962"/>
    <w:rsid w:val="00B350BB"/>
    <w:rsid w:val="00B369E0"/>
    <w:rsid w:val="00B36A3B"/>
    <w:rsid w:val="00B41841"/>
    <w:rsid w:val="00B42104"/>
    <w:rsid w:val="00B43553"/>
    <w:rsid w:val="00B442E8"/>
    <w:rsid w:val="00B45BDA"/>
    <w:rsid w:val="00B45E48"/>
    <w:rsid w:val="00B4644F"/>
    <w:rsid w:val="00B47DF6"/>
    <w:rsid w:val="00B52FD6"/>
    <w:rsid w:val="00B534EF"/>
    <w:rsid w:val="00B57056"/>
    <w:rsid w:val="00B60200"/>
    <w:rsid w:val="00B6161F"/>
    <w:rsid w:val="00B61E32"/>
    <w:rsid w:val="00B63546"/>
    <w:rsid w:val="00B63DCA"/>
    <w:rsid w:val="00B6415D"/>
    <w:rsid w:val="00B64C9F"/>
    <w:rsid w:val="00B65B52"/>
    <w:rsid w:val="00B70056"/>
    <w:rsid w:val="00B7068B"/>
    <w:rsid w:val="00B71A96"/>
    <w:rsid w:val="00B7202A"/>
    <w:rsid w:val="00B731C2"/>
    <w:rsid w:val="00B7590F"/>
    <w:rsid w:val="00B75A81"/>
    <w:rsid w:val="00B7687F"/>
    <w:rsid w:val="00B76D03"/>
    <w:rsid w:val="00B77E9E"/>
    <w:rsid w:val="00B80A8C"/>
    <w:rsid w:val="00B83030"/>
    <w:rsid w:val="00B86EC2"/>
    <w:rsid w:val="00B912E0"/>
    <w:rsid w:val="00B91451"/>
    <w:rsid w:val="00B91481"/>
    <w:rsid w:val="00B93735"/>
    <w:rsid w:val="00B93A51"/>
    <w:rsid w:val="00B940F8"/>
    <w:rsid w:val="00B95AF4"/>
    <w:rsid w:val="00B96121"/>
    <w:rsid w:val="00B96B6D"/>
    <w:rsid w:val="00BA0D13"/>
    <w:rsid w:val="00BA296F"/>
    <w:rsid w:val="00BA52E4"/>
    <w:rsid w:val="00BA7282"/>
    <w:rsid w:val="00BA7D35"/>
    <w:rsid w:val="00BB1598"/>
    <w:rsid w:val="00BB29BD"/>
    <w:rsid w:val="00BB2E55"/>
    <w:rsid w:val="00BB4F39"/>
    <w:rsid w:val="00BB7210"/>
    <w:rsid w:val="00BB726B"/>
    <w:rsid w:val="00BC21F1"/>
    <w:rsid w:val="00BC2463"/>
    <w:rsid w:val="00BC322E"/>
    <w:rsid w:val="00BC48BE"/>
    <w:rsid w:val="00BC536D"/>
    <w:rsid w:val="00BC7C17"/>
    <w:rsid w:val="00BD1FF3"/>
    <w:rsid w:val="00BD659A"/>
    <w:rsid w:val="00BE0E72"/>
    <w:rsid w:val="00BE2B0C"/>
    <w:rsid w:val="00BF0C14"/>
    <w:rsid w:val="00BF1002"/>
    <w:rsid w:val="00BF3D50"/>
    <w:rsid w:val="00BF4A1F"/>
    <w:rsid w:val="00BF6148"/>
    <w:rsid w:val="00BF70C5"/>
    <w:rsid w:val="00BF7141"/>
    <w:rsid w:val="00BF7377"/>
    <w:rsid w:val="00C00CDE"/>
    <w:rsid w:val="00C02E3C"/>
    <w:rsid w:val="00C036E4"/>
    <w:rsid w:val="00C07C66"/>
    <w:rsid w:val="00C07E61"/>
    <w:rsid w:val="00C12952"/>
    <w:rsid w:val="00C134B9"/>
    <w:rsid w:val="00C152F5"/>
    <w:rsid w:val="00C15E51"/>
    <w:rsid w:val="00C173A7"/>
    <w:rsid w:val="00C17BCD"/>
    <w:rsid w:val="00C21065"/>
    <w:rsid w:val="00C224E1"/>
    <w:rsid w:val="00C22A97"/>
    <w:rsid w:val="00C241BE"/>
    <w:rsid w:val="00C24E0C"/>
    <w:rsid w:val="00C264EE"/>
    <w:rsid w:val="00C31575"/>
    <w:rsid w:val="00C31BFD"/>
    <w:rsid w:val="00C3576E"/>
    <w:rsid w:val="00C35F6D"/>
    <w:rsid w:val="00C3702C"/>
    <w:rsid w:val="00C3764E"/>
    <w:rsid w:val="00C37A16"/>
    <w:rsid w:val="00C37E4C"/>
    <w:rsid w:val="00C40FA3"/>
    <w:rsid w:val="00C416D4"/>
    <w:rsid w:val="00C429BD"/>
    <w:rsid w:val="00C453C5"/>
    <w:rsid w:val="00C45740"/>
    <w:rsid w:val="00C46055"/>
    <w:rsid w:val="00C46420"/>
    <w:rsid w:val="00C4692D"/>
    <w:rsid w:val="00C46C84"/>
    <w:rsid w:val="00C50410"/>
    <w:rsid w:val="00C511D4"/>
    <w:rsid w:val="00C516E8"/>
    <w:rsid w:val="00C52B1E"/>
    <w:rsid w:val="00C52FA5"/>
    <w:rsid w:val="00C5632E"/>
    <w:rsid w:val="00C629ED"/>
    <w:rsid w:val="00C63C89"/>
    <w:rsid w:val="00C6551D"/>
    <w:rsid w:val="00C6557E"/>
    <w:rsid w:val="00C657E2"/>
    <w:rsid w:val="00C7001B"/>
    <w:rsid w:val="00C71B7E"/>
    <w:rsid w:val="00C730EA"/>
    <w:rsid w:val="00C73695"/>
    <w:rsid w:val="00C74375"/>
    <w:rsid w:val="00C7513D"/>
    <w:rsid w:val="00C7528B"/>
    <w:rsid w:val="00C80EA1"/>
    <w:rsid w:val="00C81632"/>
    <w:rsid w:val="00C8266B"/>
    <w:rsid w:val="00C83704"/>
    <w:rsid w:val="00C86609"/>
    <w:rsid w:val="00C87033"/>
    <w:rsid w:val="00C87A51"/>
    <w:rsid w:val="00C87D12"/>
    <w:rsid w:val="00C92C5A"/>
    <w:rsid w:val="00C92DCD"/>
    <w:rsid w:val="00C96F15"/>
    <w:rsid w:val="00C97041"/>
    <w:rsid w:val="00C976FE"/>
    <w:rsid w:val="00C97922"/>
    <w:rsid w:val="00CA2B18"/>
    <w:rsid w:val="00CA3233"/>
    <w:rsid w:val="00CA3C4A"/>
    <w:rsid w:val="00CA41DC"/>
    <w:rsid w:val="00CA4373"/>
    <w:rsid w:val="00CA456F"/>
    <w:rsid w:val="00CA4D55"/>
    <w:rsid w:val="00CA64E8"/>
    <w:rsid w:val="00CB1DF4"/>
    <w:rsid w:val="00CB34E0"/>
    <w:rsid w:val="00CB4681"/>
    <w:rsid w:val="00CB522C"/>
    <w:rsid w:val="00CC25F5"/>
    <w:rsid w:val="00CC62EA"/>
    <w:rsid w:val="00CC6FE7"/>
    <w:rsid w:val="00CC78F9"/>
    <w:rsid w:val="00CCEE04"/>
    <w:rsid w:val="00CD12D1"/>
    <w:rsid w:val="00CD134C"/>
    <w:rsid w:val="00CD536B"/>
    <w:rsid w:val="00CD5C34"/>
    <w:rsid w:val="00CD7520"/>
    <w:rsid w:val="00CD7C83"/>
    <w:rsid w:val="00CE1670"/>
    <w:rsid w:val="00CE1F11"/>
    <w:rsid w:val="00CE365A"/>
    <w:rsid w:val="00CE3B6E"/>
    <w:rsid w:val="00CE3B9F"/>
    <w:rsid w:val="00CE4DF9"/>
    <w:rsid w:val="00CE5C34"/>
    <w:rsid w:val="00CE7EB1"/>
    <w:rsid w:val="00CF2249"/>
    <w:rsid w:val="00CF4D78"/>
    <w:rsid w:val="00CF79EA"/>
    <w:rsid w:val="00D0086D"/>
    <w:rsid w:val="00D013C3"/>
    <w:rsid w:val="00D02C08"/>
    <w:rsid w:val="00D03891"/>
    <w:rsid w:val="00D12BB8"/>
    <w:rsid w:val="00D159F0"/>
    <w:rsid w:val="00D16EF5"/>
    <w:rsid w:val="00D235F3"/>
    <w:rsid w:val="00D276AE"/>
    <w:rsid w:val="00D34FD2"/>
    <w:rsid w:val="00D36B59"/>
    <w:rsid w:val="00D36B7C"/>
    <w:rsid w:val="00D3749B"/>
    <w:rsid w:val="00D37D78"/>
    <w:rsid w:val="00D41008"/>
    <w:rsid w:val="00D41EFC"/>
    <w:rsid w:val="00D42A2F"/>
    <w:rsid w:val="00D469FC"/>
    <w:rsid w:val="00D47223"/>
    <w:rsid w:val="00D53BF9"/>
    <w:rsid w:val="00D551DC"/>
    <w:rsid w:val="00D558CA"/>
    <w:rsid w:val="00D55931"/>
    <w:rsid w:val="00D55BA2"/>
    <w:rsid w:val="00D60191"/>
    <w:rsid w:val="00D615D1"/>
    <w:rsid w:val="00D64ED1"/>
    <w:rsid w:val="00D654D8"/>
    <w:rsid w:val="00D65FBB"/>
    <w:rsid w:val="00D70A0D"/>
    <w:rsid w:val="00D71408"/>
    <w:rsid w:val="00D73CAD"/>
    <w:rsid w:val="00D74D39"/>
    <w:rsid w:val="00D762B6"/>
    <w:rsid w:val="00D808CF"/>
    <w:rsid w:val="00D8126E"/>
    <w:rsid w:val="00D81ADE"/>
    <w:rsid w:val="00D866F2"/>
    <w:rsid w:val="00D874FC"/>
    <w:rsid w:val="00D91CDF"/>
    <w:rsid w:val="00D92A78"/>
    <w:rsid w:val="00D96802"/>
    <w:rsid w:val="00D96C1A"/>
    <w:rsid w:val="00D96FAC"/>
    <w:rsid w:val="00D9706A"/>
    <w:rsid w:val="00DA1A60"/>
    <w:rsid w:val="00DA1CE0"/>
    <w:rsid w:val="00DA3164"/>
    <w:rsid w:val="00DA4FEA"/>
    <w:rsid w:val="00DA6363"/>
    <w:rsid w:val="00DA675B"/>
    <w:rsid w:val="00DA6BCF"/>
    <w:rsid w:val="00DB3C7C"/>
    <w:rsid w:val="00DB6D60"/>
    <w:rsid w:val="00DB7565"/>
    <w:rsid w:val="00DB7629"/>
    <w:rsid w:val="00DC0198"/>
    <w:rsid w:val="00DC01BE"/>
    <w:rsid w:val="00DC0D6C"/>
    <w:rsid w:val="00DC4D0E"/>
    <w:rsid w:val="00DC4FC1"/>
    <w:rsid w:val="00DC5874"/>
    <w:rsid w:val="00DC7E54"/>
    <w:rsid w:val="00DE2EF3"/>
    <w:rsid w:val="00DE2FD3"/>
    <w:rsid w:val="00DE3FA8"/>
    <w:rsid w:val="00DE63EA"/>
    <w:rsid w:val="00DE7457"/>
    <w:rsid w:val="00DF0F84"/>
    <w:rsid w:val="00DF2F6F"/>
    <w:rsid w:val="00DF5DA8"/>
    <w:rsid w:val="00DF7217"/>
    <w:rsid w:val="00E012D6"/>
    <w:rsid w:val="00E05148"/>
    <w:rsid w:val="00E057A3"/>
    <w:rsid w:val="00E06DA0"/>
    <w:rsid w:val="00E12AAB"/>
    <w:rsid w:val="00E16021"/>
    <w:rsid w:val="00E21DDB"/>
    <w:rsid w:val="00E23B05"/>
    <w:rsid w:val="00E23B13"/>
    <w:rsid w:val="00E25CA8"/>
    <w:rsid w:val="00E30336"/>
    <w:rsid w:val="00E31094"/>
    <w:rsid w:val="00E31AA4"/>
    <w:rsid w:val="00E31FC9"/>
    <w:rsid w:val="00E3254C"/>
    <w:rsid w:val="00E33463"/>
    <w:rsid w:val="00E354D0"/>
    <w:rsid w:val="00E425D1"/>
    <w:rsid w:val="00E437DB"/>
    <w:rsid w:val="00E44124"/>
    <w:rsid w:val="00E46341"/>
    <w:rsid w:val="00E46735"/>
    <w:rsid w:val="00E51777"/>
    <w:rsid w:val="00E52123"/>
    <w:rsid w:val="00E5388D"/>
    <w:rsid w:val="00E54555"/>
    <w:rsid w:val="00E60142"/>
    <w:rsid w:val="00E71D97"/>
    <w:rsid w:val="00E7351E"/>
    <w:rsid w:val="00E7390B"/>
    <w:rsid w:val="00E740E1"/>
    <w:rsid w:val="00E7460F"/>
    <w:rsid w:val="00E77B09"/>
    <w:rsid w:val="00E82E10"/>
    <w:rsid w:val="00E83541"/>
    <w:rsid w:val="00E83F4C"/>
    <w:rsid w:val="00E852F8"/>
    <w:rsid w:val="00E866FE"/>
    <w:rsid w:val="00E87860"/>
    <w:rsid w:val="00E9286D"/>
    <w:rsid w:val="00E95387"/>
    <w:rsid w:val="00E954CA"/>
    <w:rsid w:val="00E96886"/>
    <w:rsid w:val="00E97990"/>
    <w:rsid w:val="00EA03D7"/>
    <w:rsid w:val="00EA246B"/>
    <w:rsid w:val="00EA2D9A"/>
    <w:rsid w:val="00EA3B95"/>
    <w:rsid w:val="00EA41A1"/>
    <w:rsid w:val="00EA51CD"/>
    <w:rsid w:val="00EA5755"/>
    <w:rsid w:val="00EA6ADA"/>
    <w:rsid w:val="00EA6B78"/>
    <w:rsid w:val="00EB08E8"/>
    <w:rsid w:val="00EB0999"/>
    <w:rsid w:val="00EB32EF"/>
    <w:rsid w:val="00EB3315"/>
    <w:rsid w:val="00EB3ADF"/>
    <w:rsid w:val="00EB7209"/>
    <w:rsid w:val="00EC166B"/>
    <w:rsid w:val="00EC33AB"/>
    <w:rsid w:val="00EC439A"/>
    <w:rsid w:val="00EC4C8B"/>
    <w:rsid w:val="00EC568B"/>
    <w:rsid w:val="00EC6432"/>
    <w:rsid w:val="00EC6AB3"/>
    <w:rsid w:val="00ED0229"/>
    <w:rsid w:val="00ED2B61"/>
    <w:rsid w:val="00ED35EE"/>
    <w:rsid w:val="00ED6F9C"/>
    <w:rsid w:val="00ED776F"/>
    <w:rsid w:val="00EE0356"/>
    <w:rsid w:val="00EE19D0"/>
    <w:rsid w:val="00EE1A24"/>
    <w:rsid w:val="00EE1B50"/>
    <w:rsid w:val="00EE49DE"/>
    <w:rsid w:val="00EE67D7"/>
    <w:rsid w:val="00EE7FCA"/>
    <w:rsid w:val="00EF1903"/>
    <w:rsid w:val="00EF2B62"/>
    <w:rsid w:val="00EF4DE8"/>
    <w:rsid w:val="00EF5F45"/>
    <w:rsid w:val="00EF735C"/>
    <w:rsid w:val="00F0108D"/>
    <w:rsid w:val="00F01E0F"/>
    <w:rsid w:val="00F059EA"/>
    <w:rsid w:val="00F06BAB"/>
    <w:rsid w:val="00F10026"/>
    <w:rsid w:val="00F15479"/>
    <w:rsid w:val="00F15557"/>
    <w:rsid w:val="00F1565F"/>
    <w:rsid w:val="00F1710A"/>
    <w:rsid w:val="00F17737"/>
    <w:rsid w:val="00F208D1"/>
    <w:rsid w:val="00F20EC8"/>
    <w:rsid w:val="00F23D0C"/>
    <w:rsid w:val="00F2536F"/>
    <w:rsid w:val="00F30903"/>
    <w:rsid w:val="00F35877"/>
    <w:rsid w:val="00F405A8"/>
    <w:rsid w:val="00F429EB"/>
    <w:rsid w:val="00F43B53"/>
    <w:rsid w:val="00F449F3"/>
    <w:rsid w:val="00F45554"/>
    <w:rsid w:val="00F45DB5"/>
    <w:rsid w:val="00F50701"/>
    <w:rsid w:val="00F50A7B"/>
    <w:rsid w:val="00F51E0F"/>
    <w:rsid w:val="00F52489"/>
    <w:rsid w:val="00F53156"/>
    <w:rsid w:val="00F55BA7"/>
    <w:rsid w:val="00F61841"/>
    <w:rsid w:val="00F62360"/>
    <w:rsid w:val="00F62947"/>
    <w:rsid w:val="00F62D40"/>
    <w:rsid w:val="00F66070"/>
    <w:rsid w:val="00F66EFA"/>
    <w:rsid w:val="00F7137C"/>
    <w:rsid w:val="00F71D28"/>
    <w:rsid w:val="00F7324F"/>
    <w:rsid w:val="00F7446A"/>
    <w:rsid w:val="00F75267"/>
    <w:rsid w:val="00F75B40"/>
    <w:rsid w:val="00F77A94"/>
    <w:rsid w:val="00F80674"/>
    <w:rsid w:val="00F82AEE"/>
    <w:rsid w:val="00F8438D"/>
    <w:rsid w:val="00F84805"/>
    <w:rsid w:val="00F87B0B"/>
    <w:rsid w:val="00F90929"/>
    <w:rsid w:val="00F94F33"/>
    <w:rsid w:val="00F9566E"/>
    <w:rsid w:val="00F972F1"/>
    <w:rsid w:val="00FA06BF"/>
    <w:rsid w:val="00FA40BE"/>
    <w:rsid w:val="00FA4B6C"/>
    <w:rsid w:val="00FA6A56"/>
    <w:rsid w:val="00FA7F76"/>
    <w:rsid w:val="00FB10A0"/>
    <w:rsid w:val="00FB1397"/>
    <w:rsid w:val="00FB1DC6"/>
    <w:rsid w:val="00FC1BFE"/>
    <w:rsid w:val="00FC2535"/>
    <w:rsid w:val="00FC34DC"/>
    <w:rsid w:val="00FC4DFF"/>
    <w:rsid w:val="00FC5BF7"/>
    <w:rsid w:val="00FD00FD"/>
    <w:rsid w:val="00FD203F"/>
    <w:rsid w:val="00FD42AE"/>
    <w:rsid w:val="00FE0932"/>
    <w:rsid w:val="00FE0D48"/>
    <w:rsid w:val="00FE2449"/>
    <w:rsid w:val="00FE2753"/>
    <w:rsid w:val="00FE4188"/>
    <w:rsid w:val="00FE4673"/>
    <w:rsid w:val="00FE6754"/>
    <w:rsid w:val="00FE6A88"/>
    <w:rsid w:val="00FF49A9"/>
    <w:rsid w:val="00FF5081"/>
    <w:rsid w:val="00FF5FFB"/>
    <w:rsid w:val="00FF7CC5"/>
    <w:rsid w:val="00FF7D79"/>
    <w:rsid w:val="01170E07"/>
    <w:rsid w:val="011AFD7F"/>
    <w:rsid w:val="012D0251"/>
    <w:rsid w:val="015985BF"/>
    <w:rsid w:val="01B55C7E"/>
    <w:rsid w:val="0200C097"/>
    <w:rsid w:val="022702E5"/>
    <w:rsid w:val="02501809"/>
    <w:rsid w:val="02737CA4"/>
    <w:rsid w:val="028EC451"/>
    <w:rsid w:val="02CB1315"/>
    <w:rsid w:val="030B1620"/>
    <w:rsid w:val="031B84F6"/>
    <w:rsid w:val="03590946"/>
    <w:rsid w:val="0368B38A"/>
    <w:rsid w:val="0393269F"/>
    <w:rsid w:val="03FE332B"/>
    <w:rsid w:val="04569EAA"/>
    <w:rsid w:val="047B5C3B"/>
    <w:rsid w:val="04A31048"/>
    <w:rsid w:val="04B150BC"/>
    <w:rsid w:val="0502B1FC"/>
    <w:rsid w:val="0562B40A"/>
    <w:rsid w:val="05A10AFE"/>
    <w:rsid w:val="05A7D0B3"/>
    <w:rsid w:val="05C509A4"/>
    <w:rsid w:val="05ECB4B1"/>
    <w:rsid w:val="060AD741"/>
    <w:rsid w:val="062BDB17"/>
    <w:rsid w:val="067F8EEA"/>
    <w:rsid w:val="06C979BE"/>
    <w:rsid w:val="06FA1FAB"/>
    <w:rsid w:val="070CB14A"/>
    <w:rsid w:val="07379967"/>
    <w:rsid w:val="0747DDDD"/>
    <w:rsid w:val="07513347"/>
    <w:rsid w:val="07BADE4D"/>
    <w:rsid w:val="0844910E"/>
    <w:rsid w:val="08669649"/>
    <w:rsid w:val="08672FDC"/>
    <w:rsid w:val="08C100F6"/>
    <w:rsid w:val="08D19ADB"/>
    <w:rsid w:val="09385185"/>
    <w:rsid w:val="09C66318"/>
    <w:rsid w:val="0A09FCC3"/>
    <w:rsid w:val="0A0C898F"/>
    <w:rsid w:val="0A278243"/>
    <w:rsid w:val="0A3C0C1D"/>
    <w:rsid w:val="0A6BC876"/>
    <w:rsid w:val="0B0D6821"/>
    <w:rsid w:val="0B103F20"/>
    <w:rsid w:val="0B3453A0"/>
    <w:rsid w:val="0B38D51D"/>
    <w:rsid w:val="0B4FD1D1"/>
    <w:rsid w:val="0B97593D"/>
    <w:rsid w:val="0BAB59C4"/>
    <w:rsid w:val="0BC9CF05"/>
    <w:rsid w:val="0C054F0E"/>
    <w:rsid w:val="0C104187"/>
    <w:rsid w:val="0C2A78EB"/>
    <w:rsid w:val="0C7D62D8"/>
    <w:rsid w:val="0C9E18DE"/>
    <w:rsid w:val="0CECFB4A"/>
    <w:rsid w:val="0D2AA098"/>
    <w:rsid w:val="0D2E2283"/>
    <w:rsid w:val="0D2FB45A"/>
    <w:rsid w:val="0D5B6B8E"/>
    <w:rsid w:val="0D77F6BE"/>
    <w:rsid w:val="0D80225D"/>
    <w:rsid w:val="0DA50BFE"/>
    <w:rsid w:val="0DE9D01C"/>
    <w:rsid w:val="0E8DBFA4"/>
    <w:rsid w:val="0EA86DB3"/>
    <w:rsid w:val="0EB61DDD"/>
    <w:rsid w:val="0EBC21AF"/>
    <w:rsid w:val="0EC90B16"/>
    <w:rsid w:val="0F0C7BDE"/>
    <w:rsid w:val="0F0D36A6"/>
    <w:rsid w:val="0F11C442"/>
    <w:rsid w:val="0F28F605"/>
    <w:rsid w:val="0F40DC5F"/>
    <w:rsid w:val="0F52C4FE"/>
    <w:rsid w:val="0F5AA57D"/>
    <w:rsid w:val="0F87F518"/>
    <w:rsid w:val="0FB5D78A"/>
    <w:rsid w:val="0FC1BB9B"/>
    <w:rsid w:val="0FEB615C"/>
    <w:rsid w:val="10084B91"/>
    <w:rsid w:val="100AC99C"/>
    <w:rsid w:val="103922E9"/>
    <w:rsid w:val="10D6A46A"/>
    <w:rsid w:val="10DCACC0"/>
    <w:rsid w:val="10FD0C1F"/>
    <w:rsid w:val="110C2420"/>
    <w:rsid w:val="119CE571"/>
    <w:rsid w:val="11A993F7"/>
    <w:rsid w:val="11D4C8B0"/>
    <w:rsid w:val="11E273C8"/>
    <w:rsid w:val="1207FD44"/>
    <w:rsid w:val="12387142"/>
    <w:rsid w:val="124157F2"/>
    <w:rsid w:val="1308C1A6"/>
    <w:rsid w:val="1345EC43"/>
    <w:rsid w:val="137794B6"/>
    <w:rsid w:val="13B6CE7E"/>
    <w:rsid w:val="13CEED74"/>
    <w:rsid w:val="13F4A41D"/>
    <w:rsid w:val="14154A76"/>
    <w:rsid w:val="14AEEC68"/>
    <w:rsid w:val="14DEE929"/>
    <w:rsid w:val="15064F22"/>
    <w:rsid w:val="150C1F83"/>
    <w:rsid w:val="150C940C"/>
    <w:rsid w:val="150E948A"/>
    <w:rsid w:val="153725B3"/>
    <w:rsid w:val="15660097"/>
    <w:rsid w:val="158ABFC0"/>
    <w:rsid w:val="15929401"/>
    <w:rsid w:val="15E8D947"/>
    <w:rsid w:val="1643C71E"/>
    <w:rsid w:val="166D605A"/>
    <w:rsid w:val="1690A5FE"/>
    <w:rsid w:val="16D8B9B2"/>
    <w:rsid w:val="171AD913"/>
    <w:rsid w:val="176D37C1"/>
    <w:rsid w:val="17755E6B"/>
    <w:rsid w:val="177EA9BC"/>
    <w:rsid w:val="17BBDFBD"/>
    <w:rsid w:val="17F965CE"/>
    <w:rsid w:val="17FC3C97"/>
    <w:rsid w:val="1819A33B"/>
    <w:rsid w:val="184CCD26"/>
    <w:rsid w:val="186E201D"/>
    <w:rsid w:val="18A76117"/>
    <w:rsid w:val="18F25577"/>
    <w:rsid w:val="1925B9BE"/>
    <w:rsid w:val="19553622"/>
    <w:rsid w:val="195AD501"/>
    <w:rsid w:val="1981F990"/>
    <w:rsid w:val="198926F8"/>
    <w:rsid w:val="198B464A"/>
    <w:rsid w:val="19D55F0F"/>
    <w:rsid w:val="1A14AFB6"/>
    <w:rsid w:val="1A300CAD"/>
    <w:rsid w:val="1A33F9FA"/>
    <w:rsid w:val="1A5391F8"/>
    <w:rsid w:val="1A7EF033"/>
    <w:rsid w:val="1A871BA2"/>
    <w:rsid w:val="1A99CB50"/>
    <w:rsid w:val="1B0D7D28"/>
    <w:rsid w:val="1BCA5EBD"/>
    <w:rsid w:val="1BEDAECC"/>
    <w:rsid w:val="1C3D6FDE"/>
    <w:rsid w:val="1CDB64AE"/>
    <w:rsid w:val="1CE02C61"/>
    <w:rsid w:val="1CF51447"/>
    <w:rsid w:val="1D5FE241"/>
    <w:rsid w:val="1E55E330"/>
    <w:rsid w:val="1E66971B"/>
    <w:rsid w:val="1EB91316"/>
    <w:rsid w:val="1EEE14F1"/>
    <w:rsid w:val="1F18446C"/>
    <w:rsid w:val="1F7D9C6C"/>
    <w:rsid w:val="1F9B0692"/>
    <w:rsid w:val="1FECE8C5"/>
    <w:rsid w:val="1FFB2F5F"/>
    <w:rsid w:val="2021CE19"/>
    <w:rsid w:val="203255A5"/>
    <w:rsid w:val="20C3B0AE"/>
    <w:rsid w:val="20F16B38"/>
    <w:rsid w:val="2117AA53"/>
    <w:rsid w:val="21213B5D"/>
    <w:rsid w:val="214C3528"/>
    <w:rsid w:val="21C6ECCE"/>
    <w:rsid w:val="21CB14B8"/>
    <w:rsid w:val="21D28603"/>
    <w:rsid w:val="21DE0B11"/>
    <w:rsid w:val="22616D07"/>
    <w:rsid w:val="226838B0"/>
    <w:rsid w:val="22A1E6C2"/>
    <w:rsid w:val="22B37AB4"/>
    <w:rsid w:val="22B55049"/>
    <w:rsid w:val="22BE5E2F"/>
    <w:rsid w:val="2308F359"/>
    <w:rsid w:val="23232550"/>
    <w:rsid w:val="233B3BF5"/>
    <w:rsid w:val="23891FD2"/>
    <w:rsid w:val="23F410FC"/>
    <w:rsid w:val="240A34C3"/>
    <w:rsid w:val="240D1408"/>
    <w:rsid w:val="24719194"/>
    <w:rsid w:val="248291C4"/>
    <w:rsid w:val="24A1A80E"/>
    <w:rsid w:val="25050BE2"/>
    <w:rsid w:val="252C2DEF"/>
    <w:rsid w:val="2577E597"/>
    <w:rsid w:val="25BAA6B6"/>
    <w:rsid w:val="25BC9CD6"/>
    <w:rsid w:val="25FE5086"/>
    <w:rsid w:val="2616F015"/>
    <w:rsid w:val="262A0E5B"/>
    <w:rsid w:val="2692ED13"/>
    <w:rsid w:val="26BEE67E"/>
    <w:rsid w:val="26F2E3E3"/>
    <w:rsid w:val="2750D737"/>
    <w:rsid w:val="2779AED4"/>
    <w:rsid w:val="27EE6736"/>
    <w:rsid w:val="28126719"/>
    <w:rsid w:val="2864E5B0"/>
    <w:rsid w:val="28C0C6FB"/>
    <w:rsid w:val="28EFF191"/>
    <w:rsid w:val="28FA4A99"/>
    <w:rsid w:val="292F16FA"/>
    <w:rsid w:val="29505729"/>
    <w:rsid w:val="2958D992"/>
    <w:rsid w:val="29CBA84F"/>
    <w:rsid w:val="29CC7176"/>
    <w:rsid w:val="29E01308"/>
    <w:rsid w:val="29E0EED8"/>
    <w:rsid w:val="29FFFE1F"/>
    <w:rsid w:val="2A356FEB"/>
    <w:rsid w:val="2A610010"/>
    <w:rsid w:val="2A79A62B"/>
    <w:rsid w:val="2A7B2A69"/>
    <w:rsid w:val="2A9CA668"/>
    <w:rsid w:val="2AFC5898"/>
    <w:rsid w:val="2B4E151D"/>
    <w:rsid w:val="2B59D7E6"/>
    <w:rsid w:val="2B7789F6"/>
    <w:rsid w:val="2BCAADBD"/>
    <w:rsid w:val="2BE7E112"/>
    <w:rsid w:val="2BEBC18D"/>
    <w:rsid w:val="2C22C35D"/>
    <w:rsid w:val="2C4FEFFD"/>
    <w:rsid w:val="2C5D55B4"/>
    <w:rsid w:val="2CA0264D"/>
    <w:rsid w:val="2CDCE1A4"/>
    <w:rsid w:val="2CE9C23C"/>
    <w:rsid w:val="2D4ADE57"/>
    <w:rsid w:val="2D553554"/>
    <w:rsid w:val="2D74CD04"/>
    <w:rsid w:val="2DA6B117"/>
    <w:rsid w:val="2DC88C93"/>
    <w:rsid w:val="2DF9DB64"/>
    <w:rsid w:val="2DFBFC1F"/>
    <w:rsid w:val="2E5360E4"/>
    <w:rsid w:val="2E60D976"/>
    <w:rsid w:val="2EB75A6B"/>
    <w:rsid w:val="2ECD0A14"/>
    <w:rsid w:val="2ECDB52B"/>
    <w:rsid w:val="2ED49A81"/>
    <w:rsid w:val="2EDB7F4F"/>
    <w:rsid w:val="2F091395"/>
    <w:rsid w:val="2F581022"/>
    <w:rsid w:val="2F6B149D"/>
    <w:rsid w:val="2F99C0A1"/>
    <w:rsid w:val="2FB4D1F2"/>
    <w:rsid w:val="2FC2E735"/>
    <w:rsid w:val="2FDB9081"/>
    <w:rsid w:val="3043CEFF"/>
    <w:rsid w:val="3078F7F9"/>
    <w:rsid w:val="307B3EF1"/>
    <w:rsid w:val="30C062AD"/>
    <w:rsid w:val="30C29B63"/>
    <w:rsid w:val="30D99866"/>
    <w:rsid w:val="3106675B"/>
    <w:rsid w:val="311C65B5"/>
    <w:rsid w:val="3172DBD0"/>
    <w:rsid w:val="318BD4EC"/>
    <w:rsid w:val="318C6055"/>
    <w:rsid w:val="318EAAE5"/>
    <w:rsid w:val="31CAFA69"/>
    <w:rsid w:val="31E6545D"/>
    <w:rsid w:val="32557EA9"/>
    <w:rsid w:val="32572C37"/>
    <w:rsid w:val="3276D334"/>
    <w:rsid w:val="3280266E"/>
    <w:rsid w:val="32F14AB1"/>
    <w:rsid w:val="330B69B9"/>
    <w:rsid w:val="33214684"/>
    <w:rsid w:val="3372C728"/>
    <w:rsid w:val="339B9E59"/>
    <w:rsid w:val="33DBE6D2"/>
    <w:rsid w:val="33FBEF33"/>
    <w:rsid w:val="3403289C"/>
    <w:rsid w:val="347101E4"/>
    <w:rsid w:val="349AB123"/>
    <w:rsid w:val="34DA2945"/>
    <w:rsid w:val="35A5E275"/>
    <w:rsid w:val="35F6721D"/>
    <w:rsid w:val="3679A22E"/>
    <w:rsid w:val="367E0B93"/>
    <w:rsid w:val="36989AA3"/>
    <w:rsid w:val="36B3160D"/>
    <w:rsid w:val="36F2E993"/>
    <w:rsid w:val="3726ED4E"/>
    <w:rsid w:val="3766A032"/>
    <w:rsid w:val="376A78F5"/>
    <w:rsid w:val="37A0DFF7"/>
    <w:rsid w:val="380AFE14"/>
    <w:rsid w:val="382CE736"/>
    <w:rsid w:val="3834A529"/>
    <w:rsid w:val="384353F1"/>
    <w:rsid w:val="38B5E594"/>
    <w:rsid w:val="38F2F4AE"/>
    <w:rsid w:val="395ABD5A"/>
    <w:rsid w:val="3972FD86"/>
    <w:rsid w:val="39846944"/>
    <w:rsid w:val="399EC177"/>
    <w:rsid w:val="39B4B348"/>
    <w:rsid w:val="39CC7FD8"/>
    <w:rsid w:val="39E064F2"/>
    <w:rsid w:val="3A0882ED"/>
    <w:rsid w:val="3A987DE6"/>
    <w:rsid w:val="3AA95A70"/>
    <w:rsid w:val="3AE18761"/>
    <w:rsid w:val="3AFC153D"/>
    <w:rsid w:val="3B24F0E3"/>
    <w:rsid w:val="3B8FC74B"/>
    <w:rsid w:val="3BE05882"/>
    <w:rsid w:val="3C0E8949"/>
    <w:rsid w:val="3C15CD98"/>
    <w:rsid w:val="3C87F93C"/>
    <w:rsid w:val="3C8E3E11"/>
    <w:rsid w:val="3CAAD88D"/>
    <w:rsid w:val="3CB620BD"/>
    <w:rsid w:val="3CB678D7"/>
    <w:rsid w:val="3CD3619F"/>
    <w:rsid w:val="3CFCA0B6"/>
    <w:rsid w:val="3D118B62"/>
    <w:rsid w:val="3D572236"/>
    <w:rsid w:val="3D9E3055"/>
    <w:rsid w:val="3DD7D59E"/>
    <w:rsid w:val="3E1678EE"/>
    <w:rsid w:val="3E915F9F"/>
    <w:rsid w:val="3ED7AA8F"/>
    <w:rsid w:val="3F330C05"/>
    <w:rsid w:val="3F6F8A05"/>
    <w:rsid w:val="3FD7E189"/>
    <w:rsid w:val="3FF227EC"/>
    <w:rsid w:val="404A7155"/>
    <w:rsid w:val="40A8D5CC"/>
    <w:rsid w:val="41060F22"/>
    <w:rsid w:val="4106EF0D"/>
    <w:rsid w:val="41205565"/>
    <w:rsid w:val="414B1188"/>
    <w:rsid w:val="419397E8"/>
    <w:rsid w:val="41EC1DF8"/>
    <w:rsid w:val="42E0F60F"/>
    <w:rsid w:val="42E9D3C6"/>
    <w:rsid w:val="43112559"/>
    <w:rsid w:val="4317FD43"/>
    <w:rsid w:val="43502FFF"/>
    <w:rsid w:val="4355183B"/>
    <w:rsid w:val="4369D3B9"/>
    <w:rsid w:val="436B3DD7"/>
    <w:rsid w:val="4370765C"/>
    <w:rsid w:val="43A706BA"/>
    <w:rsid w:val="43E4E43A"/>
    <w:rsid w:val="4421137B"/>
    <w:rsid w:val="44C261F9"/>
    <w:rsid w:val="44E28C99"/>
    <w:rsid w:val="45032F18"/>
    <w:rsid w:val="4504E2D1"/>
    <w:rsid w:val="4512BB39"/>
    <w:rsid w:val="45583FE7"/>
    <w:rsid w:val="457297A4"/>
    <w:rsid w:val="458C5526"/>
    <w:rsid w:val="460920ED"/>
    <w:rsid w:val="460A70F4"/>
    <w:rsid w:val="463FC4D6"/>
    <w:rsid w:val="46769F4D"/>
    <w:rsid w:val="469373DB"/>
    <w:rsid w:val="46D381CD"/>
    <w:rsid w:val="47011D76"/>
    <w:rsid w:val="473FE821"/>
    <w:rsid w:val="47434F5A"/>
    <w:rsid w:val="47D878D3"/>
    <w:rsid w:val="47E18795"/>
    <w:rsid w:val="480FBCA7"/>
    <w:rsid w:val="481ECCD2"/>
    <w:rsid w:val="48254285"/>
    <w:rsid w:val="482EC1F4"/>
    <w:rsid w:val="484C5228"/>
    <w:rsid w:val="48570768"/>
    <w:rsid w:val="4868F4D5"/>
    <w:rsid w:val="486AEB71"/>
    <w:rsid w:val="49266BF7"/>
    <w:rsid w:val="49271552"/>
    <w:rsid w:val="49326790"/>
    <w:rsid w:val="49398B2E"/>
    <w:rsid w:val="493AF30B"/>
    <w:rsid w:val="4940C1AF"/>
    <w:rsid w:val="4A4F5ADD"/>
    <w:rsid w:val="4A91D751"/>
    <w:rsid w:val="4AF5BC3A"/>
    <w:rsid w:val="4B2A5ED5"/>
    <w:rsid w:val="4B300297"/>
    <w:rsid w:val="4B321D5A"/>
    <w:rsid w:val="4B43D4D8"/>
    <w:rsid w:val="4B4B4E28"/>
    <w:rsid w:val="4B8E8E14"/>
    <w:rsid w:val="4C00D4BC"/>
    <w:rsid w:val="4C19EB7D"/>
    <w:rsid w:val="4D01580C"/>
    <w:rsid w:val="4D2322E2"/>
    <w:rsid w:val="4D599BF5"/>
    <w:rsid w:val="4D7EDCC8"/>
    <w:rsid w:val="4DC5CA87"/>
    <w:rsid w:val="4E65CE34"/>
    <w:rsid w:val="4F7525FB"/>
    <w:rsid w:val="4F97226D"/>
    <w:rsid w:val="4FC8AA0D"/>
    <w:rsid w:val="5030CB23"/>
    <w:rsid w:val="50462603"/>
    <w:rsid w:val="5049524C"/>
    <w:rsid w:val="507D07B3"/>
    <w:rsid w:val="50913F48"/>
    <w:rsid w:val="50DA1085"/>
    <w:rsid w:val="5118806D"/>
    <w:rsid w:val="5158BFE0"/>
    <w:rsid w:val="522461FE"/>
    <w:rsid w:val="525A4116"/>
    <w:rsid w:val="528EB428"/>
    <w:rsid w:val="52BAD6B3"/>
    <w:rsid w:val="535A714A"/>
    <w:rsid w:val="53650DDC"/>
    <w:rsid w:val="53B216A1"/>
    <w:rsid w:val="53C4B125"/>
    <w:rsid w:val="53C824F5"/>
    <w:rsid w:val="5438241D"/>
    <w:rsid w:val="54481602"/>
    <w:rsid w:val="54A7A6E9"/>
    <w:rsid w:val="5537A581"/>
    <w:rsid w:val="55433A88"/>
    <w:rsid w:val="554CB200"/>
    <w:rsid w:val="5565A662"/>
    <w:rsid w:val="55A0EEE7"/>
    <w:rsid w:val="55DA7E95"/>
    <w:rsid w:val="55E221C1"/>
    <w:rsid w:val="56779905"/>
    <w:rsid w:val="56D222E3"/>
    <w:rsid w:val="56FF0466"/>
    <w:rsid w:val="578CE72E"/>
    <w:rsid w:val="5795EDD0"/>
    <w:rsid w:val="57BB3DB3"/>
    <w:rsid w:val="57DF2E74"/>
    <w:rsid w:val="57FE424F"/>
    <w:rsid w:val="5808DF03"/>
    <w:rsid w:val="5833D21C"/>
    <w:rsid w:val="58A99105"/>
    <w:rsid w:val="58B0F386"/>
    <w:rsid w:val="58B37D80"/>
    <w:rsid w:val="58E1FCAB"/>
    <w:rsid w:val="58FD327A"/>
    <w:rsid w:val="59159F6D"/>
    <w:rsid w:val="59166046"/>
    <w:rsid w:val="594A6AD4"/>
    <w:rsid w:val="594A991F"/>
    <w:rsid w:val="59A1DF48"/>
    <w:rsid w:val="59AA1BBF"/>
    <w:rsid w:val="5A0C8E96"/>
    <w:rsid w:val="5A771568"/>
    <w:rsid w:val="5A7A15FC"/>
    <w:rsid w:val="5ADF7D6D"/>
    <w:rsid w:val="5B7737B1"/>
    <w:rsid w:val="5C11B185"/>
    <w:rsid w:val="5C1F0BB0"/>
    <w:rsid w:val="5C3AE642"/>
    <w:rsid w:val="5C3CD81F"/>
    <w:rsid w:val="5C90AC17"/>
    <w:rsid w:val="5C949C36"/>
    <w:rsid w:val="5CA19D0D"/>
    <w:rsid w:val="5CB8BD87"/>
    <w:rsid w:val="5D091AE3"/>
    <w:rsid w:val="5D2F48B5"/>
    <w:rsid w:val="5D3B91D0"/>
    <w:rsid w:val="5D598DC5"/>
    <w:rsid w:val="5D8DECC9"/>
    <w:rsid w:val="5DCF6F5E"/>
    <w:rsid w:val="5E1347C2"/>
    <w:rsid w:val="5E235160"/>
    <w:rsid w:val="5E51398E"/>
    <w:rsid w:val="5E702BA6"/>
    <w:rsid w:val="5E8C239F"/>
    <w:rsid w:val="5ED2B0DE"/>
    <w:rsid w:val="5F06DEE5"/>
    <w:rsid w:val="5F470CF5"/>
    <w:rsid w:val="5F9F7367"/>
    <w:rsid w:val="5FCE1483"/>
    <w:rsid w:val="5FE3E827"/>
    <w:rsid w:val="5FE73390"/>
    <w:rsid w:val="602DC90D"/>
    <w:rsid w:val="607F1E31"/>
    <w:rsid w:val="60AFFFCF"/>
    <w:rsid w:val="60B62DB8"/>
    <w:rsid w:val="6178E8EE"/>
    <w:rsid w:val="619D20A5"/>
    <w:rsid w:val="61ED3557"/>
    <w:rsid w:val="623A36C7"/>
    <w:rsid w:val="62704ED1"/>
    <w:rsid w:val="627792CC"/>
    <w:rsid w:val="6305B545"/>
    <w:rsid w:val="63A42038"/>
    <w:rsid w:val="63CEC65B"/>
    <w:rsid w:val="63D90383"/>
    <w:rsid w:val="63E7A091"/>
    <w:rsid w:val="63EEC97D"/>
    <w:rsid w:val="643E58BD"/>
    <w:rsid w:val="64409574"/>
    <w:rsid w:val="6479F222"/>
    <w:rsid w:val="648F93E7"/>
    <w:rsid w:val="64E9772D"/>
    <w:rsid w:val="64EE5A50"/>
    <w:rsid w:val="6529369C"/>
    <w:rsid w:val="65439CAE"/>
    <w:rsid w:val="654A5599"/>
    <w:rsid w:val="65797621"/>
    <w:rsid w:val="65D71C74"/>
    <w:rsid w:val="6603B3DC"/>
    <w:rsid w:val="6606DB60"/>
    <w:rsid w:val="660C4166"/>
    <w:rsid w:val="661E374B"/>
    <w:rsid w:val="66889495"/>
    <w:rsid w:val="668D6B55"/>
    <w:rsid w:val="66BDECDF"/>
    <w:rsid w:val="66DC0B05"/>
    <w:rsid w:val="6716706C"/>
    <w:rsid w:val="671E4BFA"/>
    <w:rsid w:val="6745AA96"/>
    <w:rsid w:val="674F1E08"/>
    <w:rsid w:val="6754C2D8"/>
    <w:rsid w:val="6779530D"/>
    <w:rsid w:val="67B3DB2C"/>
    <w:rsid w:val="67D80F6E"/>
    <w:rsid w:val="67FC28E6"/>
    <w:rsid w:val="686F7B84"/>
    <w:rsid w:val="68EF66A4"/>
    <w:rsid w:val="69A1C1CD"/>
    <w:rsid w:val="69B8E2B6"/>
    <w:rsid w:val="69F464A9"/>
    <w:rsid w:val="6A0BA96B"/>
    <w:rsid w:val="6A4EB8B7"/>
    <w:rsid w:val="6A6D615A"/>
    <w:rsid w:val="6A88A4A8"/>
    <w:rsid w:val="6AE37F47"/>
    <w:rsid w:val="6AFC0277"/>
    <w:rsid w:val="6B2F659E"/>
    <w:rsid w:val="6B454FD4"/>
    <w:rsid w:val="6BBDB571"/>
    <w:rsid w:val="6BDA96A5"/>
    <w:rsid w:val="6C71D9B4"/>
    <w:rsid w:val="6C975870"/>
    <w:rsid w:val="6CB994E6"/>
    <w:rsid w:val="6CD3BBF4"/>
    <w:rsid w:val="6CDF7EEF"/>
    <w:rsid w:val="6CFA9F53"/>
    <w:rsid w:val="6D2764E2"/>
    <w:rsid w:val="6D8B6DE4"/>
    <w:rsid w:val="6DC1E5E1"/>
    <w:rsid w:val="6EF3FC2B"/>
    <w:rsid w:val="6F6A0A94"/>
    <w:rsid w:val="6F92EBB8"/>
    <w:rsid w:val="6FABF346"/>
    <w:rsid w:val="6FBAEEA4"/>
    <w:rsid w:val="6FDF041B"/>
    <w:rsid w:val="6FE68026"/>
    <w:rsid w:val="700F417A"/>
    <w:rsid w:val="70194FAA"/>
    <w:rsid w:val="7045ADA0"/>
    <w:rsid w:val="707B5796"/>
    <w:rsid w:val="70A0B764"/>
    <w:rsid w:val="70CCF1D9"/>
    <w:rsid w:val="71232354"/>
    <w:rsid w:val="714E211B"/>
    <w:rsid w:val="718BA951"/>
    <w:rsid w:val="723984E1"/>
    <w:rsid w:val="72476AD7"/>
    <w:rsid w:val="724ED11A"/>
    <w:rsid w:val="725E50F7"/>
    <w:rsid w:val="7285DC10"/>
    <w:rsid w:val="728CB46F"/>
    <w:rsid w:val="7341FB2E"/>
    <w:rsid w:val="73675F22"/>
    <w:rsid w:val="737810F7"/>
    <w:rsid w:val="73BE56C0"/>
    <w:rsid w:val="7420060B"/>
    <w:rsid w:val="747018A2"/>
    <w:rsid w:val="7482C0A0"/>
    <w:rsid w:val="74901D9A"/>
    <w:rsid w:val="74981BE2"/>
    <w:rsid w:val="75008F7E"/>
    <w:rsid w:val="750E870A"/>
    <w:rsid w:val="75332809"/>
    <w:rsid w:val="753761D2"/>
    <w:rsid w:val="753F76CD"/>
    <w:rsid w:val="757BD2A9"/>
    <w:rsid w:val="757BE8C8"/>
    <w:rsid w:val="757FD5B8"/>
    <w:rsid w:val="75924406"/>
    <w:rsid w:val="76586C88"/>
    <w:rsid w:val="7661F85C"/>
    <w:rsid w:val="766F5EBA"/>
    <w:rsid w:val="77533C1B"/>
    <w:rsid w:val="77B47509"/>
    <w:rsid w:val="77EDB1DA"/>
    <w:rsid w:val="77FC64A7"/>
    <w:rsid w:val="77FD4CD9"/>
    <w:rsid w:val="7827640E"/>
    <w:rsid w:val="78E5E50F"/>
    <w:rsid w:val="7900ECB7"/>
    <w:rsid w:val="79102447"/>
    <w:rsid w:val="79348D02"/>
    <w:rsid w:val="793529C9"/>
    <w:rsid w:val="79468A0E"/>
    <w:rsid w:val="797D6052"/>
    <w:rsid w:val="799437DA"/>
    <w:rsid w:val="79E199F7"/>
    <w:rsid w:val="7A0D79A7"/>
    <w:rsid w:val="7A5FEB3D"/>
    <w:rsid w:val="7A7C53F4"/>
    <w:rsid w:val="7A9B773D"/>
    <w:rsid w:val="7AC2726A"/>
    <w:rsid w:val="7AC73EB6"/>
    <w:rsid w:val="7ADF60F3"/>
    <w:rsid w:val="7AE0EA02"/>
    <w:rsid w:val="7AF955AC"/>
    <w:rsid w:val="7BB9815E"/>
    <w:rsid w:val="7BF7EDF0"/>
    <w:rsid w:val="7C27896D"/>
    <w:rsid w:val="7C55B8D3"/>
    <w:rsid w:val="7C72A58B"/>
    <w:rsid w:val="7CA11FC0"/>
    <w:rsid w:val="7CD3A11A"/>
    <w:rsid w:val="7DA5BBCC"/>
    <w:rsid w:val="7DC266A0"/>
    <w:rsid w:val="7E7F4137"/>
    <w:rsid w:val="7EDE703B"/>
    <w:rsid w:val="7EF13E8A"/>
    <w:rsid w:val="7F1895A3"/>
    <w:rsid w:val="7F313068"/>
    <w:rsid w:val="7F38EE0E"/>
    <w:rsid w:val="7F637663"/>
    <w:rsid w:val="7F6E5F02"/>
    <w:rsid w:val="7F71843A"/>
    <w:rsid w:val="7F9310BE"/>
    <w:rsid w:val="7FBD9787"/>
    <w:rsid w:val="7FEBEECF"/>
    <w:rsid w:val="7FF38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F1A15B"/>
  <w15:docId w15:val="{72025C34-3FBC-4DC2-B52B-07E9AD834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4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64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15D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FD42A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1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52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A0D"/>
  </w:style>
  <w:style w:type="paragraph" w:styleId="Footer">
    <w:name w:val="footer"/>
    <w:basedOn w:val="Normal"/>
    <w:link w:val="Foot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A0D"/>
  </w:style>
  <w:style w:type="character" w:styleId="Hyperlink">
    <w:name w:val="Hyperlink"/>
    <w:basedOn w:val="DefaultParagraphFont"/>
    <w:uiPriority w:val="99"/>
    <w:unhideWhenUsed/>
    <w:rsid w:val="00E83541"/>
    <w:rPr>
      <w:color w:val="6EAC1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35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27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27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E2753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E23B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Revision">
    <w:name w:val="Revision"/>
    <w:hidden/>
    <w:uiPriority w:val="99"/>
    <w:semiHidden/>
    <w:rsid w:val="00FE0D48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854679"/>
  </w:style>
  <w:style w:type="character" w:customStyle="1" w:styleId="eop">
    <w:name w:val="eop"/>
    <w:basedOn w:val="DefaultParagraphFont"/>
    <w:rsid w:val="00485486"/>
  </w:style>
  <w:style w:type="paragraph" w:customStyle="1" w:styleId="paragraph">
    <w:name w:val="paragraph"/>
    <w:basedOn w:val="Normal"/>
    <w:rsid w:val="004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922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01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2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2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0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8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1/relationships/commentsExtended" Target="commentsExtended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omments" Target="comments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microsoft.com/office/2011/relationships/people" Target="peop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94623-2731-481F-A8A9-01E5D10D1D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BDE0BC-37CB-4E82-AEF5-F99256CCA594}"/>
</file>

<file path=customXml/itemProps3.xml><?xml version="1.0" encoding="utf-8"?>
<ds:datastoreItem xmlns:ds="http://schemas.openxmlformats.org/officeDocument/2006/customXml" ds:itemID="{D39057A6-B517-4B4C-93E5-6C9CBD07ACA5}">
  <ds:schemaRefs>
    <ds:schemaRef ds:uri="http://schemas.microsoft.com/office/2006/metadata/properties"/>
    <ds:schemaRef ds:uri="http://schemas.microsoft.com/office/infopath/2007/PartnerControls"/>
    <ds:schemaRef ds:uri="89637aa1-7b48-4060-803a-c34c58bc8bfc"/>
    <ds:schemaRef ds:uri="be2b0b65-5089-4106-bb34-2edddfc01d42"/>
  </ds:schemaRefs>
</ds:datastoreItem>
</file>

<file path=customXml/itemProps4.xml><?xml version="1.0" encoding="utf-8"?>
<ds:datastoreItem xmlns:ds="http://schemas.openxmlformats.org/officeDocument/2006/customXml" ds:itemID="{E7466191-4F0C-4228-939A-3E28670CD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7</Pages>
  <Words>906</Words>
  <Characters>5168</Characters>
  <Application>Microsoft Office Word</Application>
  <DocSecurity>0</DocSecurity>
  <Lines>43</Lines>
  <Paragraphs>12</Paragraphs>
  <ScaleCrop>false</ScaleCrop>
  <Company/>
  <LinksUpToDate>false</LinksUpToDate>
  <CharactersWithSpaces>6062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Katherine How</cp:lastModifiedBy>
  <cp:revision>170</cp:revision>
  <dcterms:created xsi:type="dcterms:W3CDTF">2023-06-06T15:37:00Z</dcterms:created>
  <dcterms:modified xsi:type="dcterms:W3CDTF">2025-01-30T09:28:00Z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